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0D1" w14:textId="78D8A59D" w:rsidR="00F34A96" w:rsidRPr="00FA1721" w:rsidRDefault="00F34A96" w:rsidP="007D61E4">
      <w:pPr>
        <w:autoSpaceDN w:val="0"/>
        <w:spacing w:before="12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A1721">
        <w:rPr>
          <w:rFonts w:ascii="Arial" w:hAnsi="Arial" w:cs="Arial"/>
          <w:b/>
          <w:bCs/>
          <w:color w:val="000000" w:themeColor="text1"/>
        </w:rPr>
        <w:t xml:space="preserve">CONTRATO DE LOCAÇÃO </w:t>
      </w:r>
      <w:r w:rsidR="00325DCC" w:rsidRPr="00FA1721">
        <w:rPr>
          <w:rFonts w:ascii="Arial" w:hAnsi="Arial" w:cs="Arial"/>
          <w:b/>
          <w:bCs/>
          <w:color w:val="000000" w:themeColor="text1"/>
        </w:rPr>
        <w:t xml:space="preserve">POR TEMPO DETERMINADO </w:t>
      </w:r>
      <w:r w:rsidRPr="00FA1721">
        <w:rPr>
          <w:rFonts w:ascii="Arial" w:hAnsi="Arial" w:cs="Arial"/>
          <w:b/>
          <w:bCs/>
          <w:color w:val="000000" w:themeColor="text1"/>
        </w:rPr>
        <w:t xml:space="preserve">DE </w:t>
      </w:r>
      <w:r w:rsidR="00325DCC" w:rsidRPr="00FA1721">
        <w:rPr>
          <w:rFonts w:ascii="Arial" w:hAnsi="Arial" w:cs="Arial"/>
          <w:b/>
          <w:bCs/>
          <w:color w:val="000000" w:themeColor="text1"/>
        </w:rPr>
        <w:t xml:space="preserve">SALA </w:t>
      </w:r>
      <w:r w:rsidR="000A562E" w:rsidRPr="00FA1721">
        <w:rPr>
          <w:rFonts w:ascii="Arial" w:hAnsi="Arial" w:cs="Arial"/>
          <w:b/>
          <w:bCs/>
          <w:color w:val="000000" w:themeColor="text1"/>
        </w:rPr>
        <w:t>COMERCIAL</w:t>
      </w:r>
    </w:p>
    <w:p w14:paraId="31411377" w14:textId="77777777" w:rsidR="00F4165F" w:rsidRPr="00FA1721" w:rsidRDefault="00F4165F" w:rsidP="007D7F2F">
      <w:pPr>
        <w:pStyle w:val="Corpodetexto"/>
        <w:ind w:left="2340"/>
        <w:rPr>
          <w:color w:val="000000" w:themeColor="text1"/>
          <w:sz w:val="24"/>
        </w:rPr>
      </w:pPr>
    </w:p>
    <w:p w14:paraId="34CBAAAC" w14:textId="7CFF64C7" w:rsidR="007D7F2F" w:rsidRPr="00FA1721" w:rsidRDefault="007D7F2F" w:rsidP="007D7F2F">
      <w:pPr>
        <w:pStyle w:val="Corpodetexto"/>
        <w:ind w:left="2340"/>
        <w:rPr>
          <w:color w:val="000000" w:themeColor="text1"/>
          <w:sz w:val="24"/>
        </w:rPr>
      </w:pPr>
      <w:r w:rsidRPr="00FA1721">
        <w:rPr>
          <w:color w:val="000000" w:themeColor="text1"/>
          <w:sz w:val="24"/>
        </w:rPr>
        <w:t xml:space="preserve">Pelo presente Instrumento Particular de Locação que entre si fazem, de um lado, como </w:t>
      </w:r>
      <w:r w:rsidRPr="00FA1721">
        <w:rPr>
          <w:b/>
          <w:color w:val="000000" w:themeColor="text1"/>
          <w:sz w:val="24"/>
        </w:rPr>
        <w:t>LOCADOR</w:t>
      </w:r>
      <w:r w:rsidR="00EE5E43" w:rsidRPr="00FA1721">
        <w:rPr>
          <w:b/>
          <w:color w:val="000000" w:themeColor="text1"/>
          <w:sz w:val="24"/>
        </w:rPr>
        <w:t>A</w:t>
      </w:r>
      <w:r w:rsidRPr="00FA1721">
        <w:rPr>
          <w:b/>
          <w:color w:val="000000" w:themeColor="text1"/>
          <w:sz w:val="24"/>
        </w:rPr>
        <w:t xml:space="preserve">, </w:t>
      </w:r>
      <w:r w:rsidRPr="00FA1721">
        <w:rPr>
          <w:b/>
          <w:bCs/>
          <w:color w:val="000000" w:themeColor="text1"/>
          <w:sz w:val="24"/>
        </w:rPr>
        <w:t>BRUNA J C GONZAGA CLINICA INTEGRADA LTDA (VIVENCIAS CLINICA INTEGRADA)</w:t>
      </w:r>
      <w:r w:rsidRPr="00FA1721">
        <w:rPr>
          <w:color w:val="000000" w:themeColor="text1"/>
          <w:sz w:val="24"/>
        </w:rPr>
        <w:t>, Pessoa Jurídica de Direito Privado, inscrita no CNPJ sob nº 32.737.417/0001-28, com sede na Rua Raimundo Leão de Moura, Nº 42, Nova Betânia, Mossoró-RN, CEP 59.611-320, neste ato representada por sua sócia BRUNA JUCILENE CARLOS GONZAGA</w:t>
      </w:r>
      <w:r w:rsidRPr="00FA1721">
        <w:rPr>
          <w:bCs/>
          <w:color w:val="000000" w:themeColor="text1"/>
          <w:sz w:val="24"/>
        </w:rPr>
        <w:t>,</w:t>
      </w:r>
      <w:r w:rsidRPr="00FA1721">
        <w:rPr>
          <w:b/>
          <w:color w:val="000000" w:themeColor="text1"/>
          <w:sz w:val="24"/>
        </w:rPr>
        <w:t xml:space="preserve"> </w:t>
      </w:r>
      <w:r w:rsidRPr="00FA1721">
        <w:rPr>
          <w:color w:val="000000" w:themeColor="text1"/>
          <w:sz w:val="24"/>
        </w:rPr>
        <w:t xml:space="preserve">brasileira, solteira, psicóloga, </w:t>
      </w:r>
      <w:r w:rsidRPr="00FA1721">
        <w:rPr>
          <w:bCs/>
          <w:color w:val="000000" w:themeColor="text1"/>
          <w:sz w:val="24"/>
        </w:rPr>
        <w:t>CPF 084.424.854-14, RG 002.587.971 SSP-RN</w:t>
      </w:r>
      <w:r w:rsidRPr="00FA1721">
        <w:rPr>
          <w:color w:val="000000" w:themeColor="text1"/>
          <w:sz w:val="24"/>
        </w:rPr>
        <w:t xml:space="preserve">, e do outro lado como </w:t>
      </w:r>
      <w:r w:rsidRPr="00FA1721">
        <w:rPr>
          <w:b/>
          <w:color w:val="000000" w:themeColor="text1"/>
          <w:sz w:val="24"/>
        </w:rPr>
        <w:t xml:space="preserve">LOCATÁRIO, </w:t>
      </w:r>
      <w:r w:rsidR="00FA1721" w:rsidRPr="00FA1721">
        <w:rPr>
          <w:color w:val="000000" w:themeColor="text1"/>
          <w:sz w:val="24"/>
        </w:rPr>
        <w:t xml:space="preserve">Flora Maria Medeiros de Nóbrega, Brasileira, Solteira, </w:t>
      </w:r>
      <w:proofErr w:type="spellStart"/>
      <w:r w:rsidR="00FA1721" w:rsidRPr="00FA1721">
        <w:rPr>
          <w:color w:val="000000" w:themeColor="text1"/>
          <w:sz w:val="24"/>
        </w:rPr>
        <w:t>Psicologa</w:t>
      </w:r>
      <w:proofErr w:type="spellEnd"/>
      <w:r w:rsidR="00FA1721" w:rsidRPr="00FA1721">
        <w:rPr>
          <w:color w:val="000000" w:themeColor="text1"/>
          <w:sz w:val="24"/>
        </w:rPr>
        <w:t xml:space="preserve">, natural de Mossoró – Rio Grande do Norte, residente domiciliada na Rua Julita Gomes de Sena nº 30, Nova Betânia, Mossoró- RN, portadora do </w:t>
      </w:r>
      <w:r w:rsidR="00FA1721" w:rsidRPr="00FA1721">
        <w:rPr>
          <w:b/>
          <w:color w:val="000000" w:themeColor="text1"/>
          <w:sz w:val="24"/>
        </w:rPr>
        <w:t>CPF: 088.165.374-85 e RG: 003.673.247 SSP-RN</w:t>
      </w:r>
      <w:r w:rsidRPr="00FA1721">
        <w:rPr>
          <w:b/>
          <w:color w:val="000000" w:themeColor="text1"/>
          <w:sz w:val="24"/>
        </w:rPr>
        <w:t>,</w:t>
      </w:r>
      <w:r w:rsidRPr="00FA1721">
        <w:rPr>
          <w:color w:val="000000" w:themeColor="text1"/>
          <w:sz w:val="24"/>
        </w:rPr>
        <w:t xml:space="preserve"> livremente, resolvem ajustar o presente contrato de locação, o que fazem mediante as seguintes cláusulas e condições;</w:t>
      </w:r>
    </w:p>
    <w:p w14:paraId="1D06FF53" w14:textId="77777777" w:rsidR="007D7F2F" w:rsidRPr="00FA1721" w:rsidRDefault="007D7F2F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7BCB4BB" w14:textId="25C77B2E" w:rsidR="00F34A96" w:rsidRPr="00FA1721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>Cláusula 1.ª</w:t>
      </w:r>
      <w:r w:rsidRPr="00FA1721">
        <w:rPr>
          <w:rFonts w:ascii="Arial" w:hAnsi="Arial" w:cs="Arial"/>
          <w:color w:val="000000" w:themeColor="text1"/>
        </w:rPr>
        <w:t xml:space="preserve"> – O presente, tem como OBJETO, </w:t>
      </w:r>
      <w:r w:rsidR="007D7F2F" w:rsidRPr="00FA1721">
        <w:rPr>
          <w:rFonts w:ascii="Arial" w:hAnsi="Arial" w:cs="Arial"/>
          <w:color w:val="000000" w:themeColor="text1"/>
        </w:rPr>
        <w:t xml:space="preserve">01 (uma) </w:t>
      </w:r>
      <w:r w:rsidRPr="00FA1721">
        <w:rPr>
          <w:rFonts w:ascii="Arial" w:hAnsi="Arial" w:cs="Arial"/>
          <w:color w:val="000000" w:themeColor="text1"/>
        </w:rPr>
        <w:t xml:space="preserve">sala </w:t>
      </w:r>
      <w:r w:rsidR="002A13C6" w:rsidRPr="00FA1721">
        <w:rPr>
          <w:rFonts w:ascii="Arial" w:hAnsi="Arial" w:cs="Arial"/>
          <w:color w:val="000000" w:themeColor="text1"/>
        </w:rPr>
        <w:t xml:space="preserve">comercial </w:t>
      </w:r>
      <w:r w:rsidRPr="00FA1721">
        <w:rPr>
          <w:rFonts w:ascii="Arial" w:hAnsi="Arial" w:cs="Arial"/>
          <w:color w:val="000000" w:themeColor="text1"/>
        </w:rPr>
        <w:t>pertencente ao imóvel de propriedade</w:t>
      </w:r>
      <w:r w:rsidR="00EE5E43" w:rsidRPr="00FA1721">
        <w:rPr>
          <w:rFonts w:ascii="Arial" w:hAnsi="Arial" w:cs="Arial"/>
          <w:color w:val="000000" w:themeColor="text1"/>
        </w:rPr>
        <w:t>/posse direta</w:t>
      </w:r>
      <w:r w:rsidRPr="00FA1721">
        <w:rPr>
          <w:rFonts w:ascii="Arial" w:hAnsi="Arial" w:cs="Arial"/>
          <w:color w:val="000000" w:themeColor="text1"/>
        </w:rPr>
        <w:t xml:space="preserve"> d</w:t>
      </w:r>
      <w:r w:rsidR="00EE5E43" w:rsidRPr="00FA1721">
        <w:rPr>
          <w:rFonts w:ascii="Arial" w:hAnsi="Arial" w:cs="Arial"/>
          <w:color w:val="000000" w:themeColor="text1"/>
        </w:rPr>
        <w:t>a</w:t>
      </w:r>
      <w:r w:rsidRPr="00FA1721">
        <w:rPr>
          <w:rFonts w:ascii="Arial" w:hAnsi="Arial" w:cs="Arial"/>
          <w:color w:val="000000" w:themeColor="text1"/>
        </w:rPr>
        <w:t xml:space="preserve"> </w:t>
      </w:r>
      <w:r w:rsidRPr="00FA1721">
        <w:rPr>
          <w:rFonts w:ascii="Arial" w:hAnsi="Arial" w:cs="Arial"/>
          <w:b/>
          <w:bCs/>
          <w:color w:val="000000" w:themeColor="text1"/>
        </w:rPr>
        <w:t>LOCADOR</w:t>
      </w:r>
      <w:r w:rsidR="00EE5E43" w:rsidRPr="00FA1721">
        <w:rPr>
          <w:rFonts w:ascii="Arial" w:hAnsi="Arial" w:cs="Arial"/>
          <w:b/>
          <w:bCs/>
          <w:color w:val="000000" w:themeColor="text1"/>
        </w:rPr>
        <w:t>A</w:t>
      </w:r>
      <w:r w:rsidRPr="00FA1721">
        <w:rPr>
          <w:rFonts w:ascii="Arial" w:hAnsi="Arial" w:cs="Arial"/>
          <w:color w:val="000000" w:themeColor="text1"/>
        </w:rPr>
        <w:t xml:space="preserve">, </w:t>
      </w:r>
      <w:r w:rsidR="00FA1721" w:rsidRPr="00FA1721">
        <w:rPr>
          <w:rFonts w:ascii="Arial" w:hAnsi="Arial" w:cs="Arial"/>
          <w:color w:val="000000" w:themeColor="text1"/>
        </w:rPr>
        <w:t xml:space="preserve">na </w:t>
      </w:r>
      <w:r w:rsidR="00FA1721" w:rsidRPr="00FA1721">
        <w:rPr>
          <w:rFonts w:ascii="Arial" w:hAnsi="Arial" w:cs="Arial"/>
          <w:b/>
          <w:bCs/>
          <w:color w:val="000000" w:themeColor="text1"/>
        </w:rPr>
        <w:t>sala 12</w:t>
      </w:r>
      <w:r w:rsidR="00FA1721" w:rsidRPr="00FA1721">
        <w:rPr>
          <w:rFonts w:ascii="Arial" w:hAnsi="Arial" w:cs="Arial"/>
          <w:color w:val="000000" w:themeColor="text1"/>
        </w:rPr>
        <w:t xml:space="preserve">, </w:t>
      </w:r>
      <w:r w:rsidRPr="00FA1721">
        <w:rPr>
          <w:rFonts w:ascii="Arial" w:hAnsi="Arial" w:cs="Arial"/>
          <w:color w:val="000000" w:themeColor="text1"/>
        </w:rPr>
        <w:t>situado na Rua Raimundo Leão de Moura, Nº 42,</w:t>
      </w:r>
      <w:r w:rsidR="00847232" w:rsidRPr="00FA1721">
        <w:rPr>
          <w:rFonts w:ascii="Arial" w:hAnsi="Arial" w:cs="Arial"/>
          <w:color w:val="000000" w:themeColor="text1"/>
        </w:rPr>
        <w:t xml:space="preserve"> </w:t>
      </w:r>
      <w:r w:rsidRPr="00FA1721">
        <w:rPr>
          <w:rFonts w:ascii="Arial" w:hAnsi="Arial" w:cs="Arial"/>
          <w:color w:val="000000" w:themeColor="text1"/>
        </w:rPr>
        <w:t>Nova Betânia, Mossoró-RN, C</w:t>
      </w:r>
      <w:r w:rsidR="00EE5E43" w:rsidRPr="00FA1721">
        <w:rPr>
          <w:rFonts w:ascii="Arial" w:hAnsi="Arial" w:cs="Arial"/>
          <w:color w:val="000000" w:themeColor="text1"/>
        </w:rPr>
        <w:t>EP</w:t>
      </w:r>
      <w:r w:rsidRPr="00FA1721">
        <w:rPr>
          <w:rFonts w:ascii="Arial" w:hAnsi="Arial" w:cs="Arial"/>
          <w:color w:val="000000" w:themeColor="text1"/>
        </w:rPr>
        <w:t xml:space="preserve"> 59.611-320.</w:t>
      </w:r>
      <w:r w:rsidR="00EE5E43" w:rsidRPr="00FA1721">
        <w:rPr>
          <w:rFonts w:ascii="Arial" w:hAnsi="Arial" w:cs="Arial"/>
          <w:color w:val="000000" w:themeColor="text1"/>
        </w:rPr>
        <w:t xml:space="preserve"> </w:t>
      </w:r>
    </w:p>
    <w:p w14:paraId="7716393E" w14:textId="5DD29049" w:rsidR="00EE5E43" w:rsidRPr="00FA1721" w:rsidRDefault="00EE5E43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</w:t>
      </w:r>
      <w:r w:rsidR="00250E40" w:rsidRPr="00FA1721">
        <w:rPr>
          <w:rFonts w:ascii="Arial" w:hAnsi="Arial" w:cs="Arial"/>
          <w:color w:val="000000" w:themeColor="text1"/>
        </w:rPr>
        <w:t>Primeiro</w:t>
      </w:r>
      <w:r w:rsidRPr="00FA1721">
        <w:rPr>
          <w:rFonts w:ascii="Arial" w:hAnsi="Arial" w:cs="Arial"/>
          <w:color w:val="000000" w:themeColor="text1"/>
        </w:rPr>
        <w:t xml:space="preserve"> – A locação abrange o uso das áreas comuns à exemplo de corredores, banheiros, recepção e copa, porém, </w:t>
      </w:r>
      <w:r w:rsidR="00497F5B" w:rsidRPr="00FA1721">
        <w:rPr>
          <w:rFonts w:ascii="Arial" w:hAnsi="Arial" w:cs="Arial"/>
          <w:color w:val="000000" w:themeColor="text1"/>
        </w:rPr>
        <w:t>para</w:t>
      </w:r>
      <w:r w:rsidRPr="00FA1721">
        <w:rPr>
          <w:rFonts w:ascii="Arial" w:hAnsi="Arial" w:cs="Arial"/>
          <w:color w:val="000000" w:themeColor="text1"/>
        </w:rPr>
        <w:t xml:space="preserve"> manter atendente próprio na recepção da Clínica</w:t>
      </w:r>
      <w:r w:rsidR="00497F5B" w:rsidRPr="00FA1721">
        <w:rPr>
          <w:rFonts w:ascii="Arial" w:hAnsi="Arial" w:cs="Arial"/>
          <w:color w:val="000000" w:themeColor="text1"/>
        </w:rPr>
        <w:t xml:space="preserve"> é necessária a comunicação prévia e autorização da Locadora.</w:t>
      </w:r>
    </w:p>
    <w:p w14:paraId="05187952" w14:textId="077EABB8" w:rsidR="00847232" w:rsidRPr="00FA1721" w:rsidRDefault="00847232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Segundo – A Locadora não disponibiliza o serviço de atendente para o(a) Locatário(a), podendo, por mera liberalidade, ter uma recepcionista para acolher os clientes/pacientes deste, para encaminhá-los à sala de atendimento. Em nenhuma hipótese a locadora, seus funcionários ou prepostos receberão valores em nome do locatário ou ficarão responsáveis por agendamento de clientes/pacientes. </w:t>
      </w:r>
    </w:p>
    <w:p w14:paraId="2DDF6A00" w14:textId="2CFD30BA" w:rsidR="00F34A96" w:rsidRPr="00FA1721" w:rsidRDefault="00F34A96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 xml:space="preserve">Parágrafo </w:t>
      </w:r>
      <w:r w:rsidR="00847232" w:rsidRPr="00FA1721">
        <w:rPr>
          <w:rFonts w:ascii="Arial" w:hAnsi="Arial" w:cs="Arial"/>
          <w:bCs/>
          <w:color w:val="000000" w:themeColor="text1"/>
        </w:rPr>
        <w:t xml:space="preserve">Terceiro </w:t>
      </w:r>
      <w:r w:rsidRPr="00FA1721">
        <w:rPr>
          <w:rFonts w:ascii="Arial" w:hAnsi="Arial" w:cs="Arial"/>
          <w:color w:val="000000" w:themeColor="text1"/>
        </w:rPr>
        <w:t>– Não é permitido ao (s) Locatário (s) a utilização do endereço do imóvel ao qual está situada sala comercial hora locada, para fins de constituição de endereço empresarial junto órgãos de registro e com</w:t>
      </w:r>
      <w:r w:rsidR="00911F28" w:rsidRPr="00FA1721">
        <w:rPr>
          <w:rFonts w:ascii="Arial" w:hAnsi="Arial" w:cs="Arial"/>
          <w:color w:val="000000" w:themeColor="text1"/>
        </w:rPr>
        <w:t>é</w:t>
      </w:r>
      <w:r w:rsidRPr="00FA1721">
        <w:rPr>
          <w:rFonts w:ascii="Arial" w:hAnsi="Arial" w:cs="Arial"/>
          <w:color w:val="000000" w:themeColor="text1"/>
        </w:rPr>
        <w:t>rcio.</w:t>
      </w:r>
    </w:p>
    <w:p w14:paraId="08430E24" w14:textId="49739F1A" w:rsidR="00826E5D" w:rsidRPr="00FA1721" w:rsidRDefault="00826E5D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>Parágrafo Quarto – A utilização do imóvel com desvio da finalidade prevista contratualmente implicará na rescisão antecipada do pacto por culpa do Locatário, implicando em todas as consequências previstas.</w:t>
      </w:r>
    </w:p>
    <w:p w14:paraId="34823CD5" w14:textId="25A6F27A" w:rsidR="00911F28" w:rsidRPr="00FA1721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>Cláusula 2.ª</w:t>
      </w:r>
      <w:r w:rsidRPr="00FA1721">
        <w:rPr>
          <w:rFonts w:ascii="Arial" w:hAnsi="Arial" w:cs="Arial"/>
          <w:color w:val="000000" w:themeColor="text1"/>
        </w:rPr>
        <w:t xml:space="preserve"> - O prazo do presente contrato é de</w:t>
      </w:r>
      <w:r w:rsidR="00FA1721" w:rsidRPr="00FA1721">
        <w:rPr>
          <w:rFonts w:ascii="Arial" w:hAnsi="Arial" w:cs="Arial"/>
          <w:color w:val="000000" w:themeColor="text1"/>
        </w:rPr>
        <w:t xml:space="preserve"> 12 meses</w:t>
      </w:r>
      <w:r w:rsidRPr="00FA1721">
        <w:rPr>
          <w:rFonts w:ascii="Arial" w:hAnsi="Arial" w:cs="Arial"/>
          <w:color w:val="000000" w:themeColor="text1"/>
        </w:rPr>
        <w:t xml:space="preserve">, tendo início no dia </w:t>
      </w:r>
      <w:r w:rsidR="00FA1721" w:rsidRPr="00FA1721">
        <w:rPr>
          <w:rFonts w:ascii="Arial" w:hAnsi="Arial" w:cs="Arial"/>
          <w:color w:val="000000" w:themeColor="text1"/>
        </w:rPr>
        <w:t>01/04/2024</w:t>
      </w:r>
      <w:r w:rsidRPr="00FA1721">
        <w:rPr>
          <w:rFonts w:ascii="Arial" w:hAnsi="Arial" w:cs="Arial"/>
          <w:color w:val="000000" w:themeColor="text1"/>
        </w:rPr>
        <w:t xml:space="preserve"> e término no dia </w:t>
      </w:r>
      <w:r w:rsidR="00FA1721" w:rsidRPr="00FA1721">
        <w:rPr>
          <w:rFonts w:ascii="Arial" w:hAnsi="Arial" w:cs="Arial"/>
          <w:color w:val="000000" w:themeColor="text1"/>
        </w:rPr>
        <w:t>01/04/2025</w:t>
      </w:r>
      <w:r w:rsidR="008D7908" w:rsidRPr="00FA1721">
        <w:rPr>
          <w:rFonts w:ascii="Arial" w:hAnsi="Arial" w:cs="Arial"/>
          <w:color w:val="000000" w:themeColor="text1"/>
        </w:rPr>
        <w:t>.</w:t>
      </w:r>
      <w:r w:rsidRPr="00FA1721">
        <w:rPr>
          <w:rFonts w:ascii="Arial" w:hAnsi="Arial" w:cs="Arial"/>
          <w:color w:val="000000" w:themeColor="text1"/>
        </w:rPr>
        <w:t xml:space="preserve"> </w:t>
      </w:r>
    </w:p>
    <w:p w14:paraId="0EA01BF4" w14:textId="4F468E33" w:rsidR="00911F28" w:rsidRPr="00FA1721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Primeiro – O Locatário reconhece que recebeu o imóvel em perfeito estado de conservação, estando a sala pintada na cor branca e com o aparelho de ar condicionado com a </w:t>
      </w:r>
      <w:r w:rsidRPr="00FA1721">
        <w:rPr>
          <w:rFonts w:ascii="Arial" w:hAnsi="Arial" w:cs="Arial"/>
          <w:color w:val="000000" w:themeColor="text1"/>
        </w:rPr>
        <w:lastRenderedPageBreak/>
        <w:t>manutenção de rotina realizada e em funcionamento. Tudo conforme Termo de Vistoria anexo e parte integrante do presente.</w:t>
      </w:r>
    </w:p>
    <w:p w14:paraId="611F0B45" w14:textId="5D0E3722" w:rsidR="00F34A96" w:rsidRPr="00FA1721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>Parágrafo Segundo – Finalizado o contrato, seja pelo término do tempo sem a devida prorrogação ou pela rescisão antecipada, o(a)</w:t>
      </w:r>
      <w:r w:rsidR="00F34A96" w:rsidRPr="00FA1721">
        <w:rPr>
          <w:rFonts w:ascii="Arial" w:hAnsi="Arial" w:cs="Arial"/>
          <w:color w:val="000000" w:themeColor="text1"/>
        </w:rPr>
        <w:t xml:space="preserve"> LOCATÁRIO (A) se compromete a restituir o imóvel</w:t>
      </w:r>
      <w:r w:rsidRPr="00FA1721">
        <w:rPr>
          <w:rFonts w:ascii="Arial" w:hAnsi="Arial" w:cs="Arial"/>
          <w:color w:val="000000" w:themeColor="text1"/>
        </w:rPr>
        <w:t xml:space="preserve"> no mesmo estado em que o recebeu, inclusive demonstrando a realização de manutenção do aparelho de ar condicionado.</w:t>
      </w:r>
    </w:p>
    <w:p w14:paraId="05660625" w14:textId="707F7B89" w:rsidR="00911F28" w:rsidRPr="00FA1721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</w:t>
      </w:r>
      <w:r w:rsidR="00CB40FA" w:rsidRPr="00FA1721">
        <w:rPr>
          <w:rFonts w:ascii="Arial" w:hAnsi="Arial" w:cs="Arial"/>
          <w:color w:val="000000" w:themeColor="text1"/>
        </w:rPr>
        <w:t>T</w:t>
      </w:r>
      <w:r w:rsidRPr="00FA1721">
        <w:rPr>
          <w:rFonts w:ascii="Arial" w:hAnsi="Arial" w:cs="Arial"/>
          <w:color w:val="000000" w:themeColor="text1"/>
        </w:rPr>
        <w:t>erceiro – Durante o contrato de locação, as manutenções de rotina do condicionador de ar</w:t>
      </w:r>
      <w:r w:rsidR="00CB40FA" w:rsidRPr="00FA1721">
        <w:rPr>
          <w:rFonts w:ascii="Arial" w:hAnsi="Arial" w:cs="Arial"/>
          <w:color w:val="000000" w:themeColor="text1"/>
        </w:rPr>
        <w:t xml:space="preserve"> correrão por conta do Locatário, bem como a necessidade de eventuais consertos</w:t>
      </w:r>
      <w:r w:rsidR="00497F5B" w:rsidRPr="00FA1721">
        <w:rPr>
          <w:rFonts w:ascii="Arial" w:hAnsi="Arial" w:cs="Arial"/>
          <w:color w:val="000000" w:themeColor="text1"/>
        </w:rPr>
        <w:t xml:space="preserve"> provocados por este</w:t>
      </w:r>
      <w:r w:rsidR="00CB40FA" w:rsidRPr="00FA1721">
        <w:rPr>
          <w:rFonts w:ascii="Arial" w:hAnsi="Arial" w:cs="Arial"/>
          <w:color w:val="000000" w:themeColor="text1"/>
        </w:rPr>
        <w:t>.</w:t>
      </w:r>
    </w:p>
    <w:p w14:paraId="7FF2E67F" w14:textId="1010FA35" w:rsidR="00F34A96" w:rsidRPr="00FA1721" w:rsidRDefault="00CB40FA" w:rsidP="00CB40FA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>Parágrafo Quarto – Descumprindo o compromisso assumido nos parágrafos anteriores, restará devido, pelo(a) Locatário (a) multa no valor equivalente a 03 (três) mensalidades de aluguel.</w:t>
      </w:r>
    </w:p>
    <w:p w14:paraId="2473489D" w14:textId="77777777" w:rsidR="00847232" w:rsidRPr="00FA1721" w:rsidRDefault="00847232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316D88F3" w14:textId="2222DC18" w:rsidR="00CB40FA" w:rsidRPr="00FA1721" w:rsidRDefault="00F34A96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>Cláusula 3.ª</w:t>
      </w:r>
      <w:r w:rsidRPr="00FA1721">
        <w:rPr>
          <w:rFonts w:ascii="Arial" w:hAnsi="Arial" w:cs="Arial"/>
          <w:color w:val="000000" w:themeColor="text1"/>
        </w:rPr>
        <w:t xml:space="preserve"> – O </w:t>
      </w:r>
      <w:r w:rsidR="00CB40FA" w:rsidRPr="00FA1721">
        <w:rPr>
          <w:rFonts w:ascii="Arial" w:hAnsi="Arial" w:cs="Arial"/>
          <w:color w:val="000000" w:themeColor="text1"/>
        </w:rPr>
        <w:t xml:space="preserve">valor da mensalidade de aluguel é de </w:t>
      </w:r>
      <w:r w:rsidRPr="00FA1721">
        <w:rPr>
          <w:rFonts w:ascii="Arial" w:hAnsi="Arial" w:cs="Arial"/>
          <w:b/>
          <w:color w:val="000000" w:themeColor="text1"/>
        </w:rPr>
        <w:t xml:space="preserve">R$ </w:t>
      </w:r>
      <w:r w:rsidR="00FA1721" w:rsidRPr="00FA1721">
        <w:rPr>
          <w:rFonts w:ascii="Arial" w:hAnsi="Arial" w:cs="Arial"/>
          <w:b/>
          <w:color w:val="000000" w:themeColor="text1"/>
        </w:rPr>
        <w:t>1.500,00</w:t>
      </w:r>
    </w:p>
    <w:p w14:paraId="55D4D743" w14:textId="77519DBE" w:rsidR="00CB40FA" w:rsidRPr="00FA1721" w:rsidRDefault="00CB40FA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 xml:space="preserve">Parágrafo Primeiro – A primeira mensalidade deverá ser paga no ato da assinado do presente contrato, de forma que os pagamentos sempre ocorrerão de forma adiantada ao mês de uso do imóvel. A partir do segundo mês de locação o pagamento poderá ocorrer </w:t>
      </w:r>
      <w:r w:rsidR="001E2ABF" w:rsidRPr="00FA1721">
        <w:rPr>
          <w:rFonts w:ascii="Arial" w:hAnsi="Arial" w:cs="Arial"/>
          <w:bCs/>
          <w:color w:val="000000" w:themeColor="text1"/>
        </w:rPr>
        <w:t xml:space="preserve">no </w:t>
      </w:r>
      <w:r w:rsidRPr="00FA1721">
        <w:rPr>
          <w:rFonts w:ascii="Arial" w:hAnsi="Arial" w:cs="Arial"/>
          <w:bCs/>
          <w:color w:val="000000" w:themeColor="text1"/>
        </w:rPr>
        <w:t xml:space="preserve">dia </w:t>
      </w:r>
      <w:r w:rsidR="00FA1721" w:rsidRPr="00FA1721">
        <w:rPr>
          <w:rFonts w:ascii="Arial" w:hAnsi="Arial" w:cs="Arial"/>
          <w:bCs/>
          <w:color w:val="000000" w:themeColor="text1"/>
        </w:rPr>
        <w:t>01 (</w:t>
      </w:r>
      <w:proofErr w:type="gramStart"/>
      <w:r w:rsidR="00FA1721" w:rsidRPr="00FA1721">
        <w:rPr>
          <w:rFonts w:ascii="Arial" w:hAnsi="Arial" w:cs="Arial"/>
          <w:bCs/>
          <w:color w:val="000000" w:themeColor="text1"/>
        </w:rPr>
        <w:t>um)</w:t>
      </w:r>
      <w:r w:rsidR="00872504" w:rsidRPr="00FA1721">
        <w:rPr>
          <w:rFonts w:ascii="Arial" w:hAnsi="Arial" w:cs="Arial"/>
          <w:bCs/>
          <w:color w:val="000000" w:themeColor="text1"/>
        </w:rPr>
        <w:t xml:space="preserve"> </w:t>
      </w:r>
      <w:r w:rsidRPr="00FA1721">
        <w:rPr>
          <w:rFonts w:ascii="Arial" w:hAnsi="Arial" w:cs="Arial"/>
          <w:bCs/>
          <w:color w:val="000000" w:themeColor="text1"/>
        </w:rPr>
        <w:t xml:space="preserve"> do</w:t>
      </w:r>
      <w:proofErr w:type="gramEnd"/>
      <w:r w:rsidRPr="00FA1721">
        <w:rPr>
          <w:rFonts w:ascii="Arial" w:hAnsi="Arial" w:cs="Arial"/>
          <w:bCs/>
          <w:color w:val="000000" w:themeColor="text1"/>
        </w:rPr>
        <w:t xml:space="preserve"> mês corrente.</w:t>
      </w:r>
    </w:p>
    <w:p w14:paraId="7CA8A389" w14:textId="4C004A4F" w:rsidR="00AC79BD" w:rsidRPr="00FA1721" w:rsidRDefault="00AC79BD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>Parágrafo Segundo – O pagamento poderá ser realizado através de crédito bancário (Pix/CNPJ 32.737.417/0001-28, em nome da Locadora). Os comprovantes bancários definitivos servirão de recibo de pagamento das parcelas.</w:t>
      </w:r>
    </w:p>
    <w:p w14:paraId="3B361ED1" w14:textId="15C12034" w:rsidR="00AC79BD" w:rsidRPr="00FA1721" w:rsidRDefault="00AC79BD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 xml:space="preserve">Parágrafo Terceiro – A data do pagamento não será, em nenhuma hipótese, </w:t>
      </w:r>
      <w:proofErr w:type="gramStart"/>
      <w:r w:rsidRPr="00FA1721">
        <w:rPr>
          <w:rFonts w:ascii="Arial" w:hAnsi="Arial" w:cs="Arial"/>
          <w:bCs/>
          <w:color w:val="000000" w:themeColor="text1"/>
        </w:rPr>
        <w:t>prorrogado</w:t>
      </w:r>
      <w:proofErr w:type="gramEnd"/>
      <w:r w:rsidRPr="00FA1721">
        <w:rPr>
          <w:rFonts w:ascii="Arial" w:hAnsi="Arial" w:cs="Arial"/>
          <w:bCs/>
          <w:color w:val="000000" w:themeColor="text1"/>
        </w:rPr>
        <w:t xml:space="preserve"> a exceção com o consentimento da Locadora e o inadimplemento implicará em multa de 10%, além de juros de 2% a.m.</w:t>
      </w:r>
      <w:r w:rsidR="00826E5D" w:rsidRPr="00FA1721">
        <w:rPr>
          <w:rFonts w:ascii="Arial" w:hAnsi="Arial" w:cs="Arial"/>
          <w:bCs/>
          <w:color w:val="000000" w:themeColor="text1"/>
        </w:rPr>
        <w:t xml:space="preserve"> O inadimplemento do pagamento implicará em rescisão antecipada do contrato por culpa do locador, resultando em todas as implicações contratualmente previstas.</w:t>
      </w:r>
    </w:p>
    <w:p w14:paraId="5773404A" w14:textId="77777777" w:rsidR="00156271" w:rsidRPr="00FA1721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 xml:space="preserve">Parágrafo </w:t>
      </w:r>
      <w:r w:rsidR="00AC79BD" w:rsidRPr="00FA1721">
        <w:rPr>
          <w:rFonts w:ascii="Arial" w:hAnsi="Arial" w:cs="Arial"/>
          <w:bCs/>
          <w:color w:val="000000" w:themeColor="text1"/>
        </w:rPr>
        <w:t xml:space="preserve">Quarto - </w:t>
      </w:r>
      <w:r w:rsidRPr="00FA1721">
        <w:rPr>
          <w:rFonts w:ascii="Arial" w:hAnsi="Arial" w:cs="Arial"/>
          <w:color w:val="000000" w:themeColor="text1"/>
        </w:rPr>
        <w:t xml:space="preserve">Terminado o prazo </w:t>
      </w:r>
      <w:r w:rsidR="00AC79BD" w:rsidRPr="00FA1721">
        <w:rPr>
          <w:rFonts w:ascii="Arial" w:hAnsi="Arial" w:cs="Arial"/>
          <w:color w:val="000000" w:themeColor="text1"/>
        </w:rPr>
        <w:t xml:space="preserve">de vigência </w:t>
      </w:r>
      <w:r w:rsidRPr="00FA1721">
        <w:rPr>
          <w:rFonts w:ascii="Arial" w:hAnsi="Arial" w:cs="Arial"/>
          <w:color w:val="000000" w:themeColor="text1"/>
        </w:rPr>
        <w:t>inicialmente convencionado</w:t>
      </w:r>
      <w:r w:rsidR="00156271" w:rsidRPr="00FA1721">
        <w:rPr>
          <w:rFonts w:ascii="Arial" w:hAnsi="Arial" w:cs="Arial"/>
          <w:color w:val="000000" w:themeColor="text1"/>
        </w:rPr>
        <w:t xml:space="preserve"> sem manifestação pelas partes haverá renovação automática do presente por mais 06 (seis) meses, aplicando-se o reajuste dos valores através do IGPM-e referente ao período do pacto.</w:t>
      </w:r>
    </w:p>
    <w:p w14:paraId="5D016020" w14:textId="7BF43A61" w:rsidR="00156271" w:rsidRPr="00FA1721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Quinto – Caso as partes decidam não utilizar o índice de reajuste previsto no parágrafo anterior, ou visualizem a necessidade de alteração de alguma das cláusulas contratuais, poderão, ao final o prazo inicial do contrato renegociar e alterar os dispositivos. </w:t>
      </w:r>
    </w:p>
    <w:p w14:paraId="79EC1A17" w14:textId="52EB4E21" w:rsidR="00F34A96" w:rsidRPr="00FA1721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Quinto – </w:t>
      </w:r>
      <w:r w:rsidR="00EC6C4D" w:rsidRPr="00FA1721">
        <w:rPr>
          <w:rFonts w:ascii="Arial" w:hAnsi="Arial" w:cs="Arial"/>
          <w:color w:val="000000" w:themeColor="text1"/>
        </w:rPr>
        <w:t xml:space="preserve">Havendo interesse da Locadora em não renovar o contrato de locação, deverá informar ao Locatário, por qualquer meio (Notificação formal, Email, </w:t>
      </w:r>
      <w:proofErr w:type="spellStart"/>
      <w:r w:rsidR="00EC6C4D" w:rsidRPr="00FA1721">
        <w:rPr>
          <w:rFonts w:ascii="Arial" w:hAnsi="Arial" w:cs="Arial"/>
          <w:color w:val="000000" w:themeColor="text1"/>
        </w:rPr>
        <w:t>Whatsapp</w:t>
      </w:r>
      <w:proofErr w:type="spellEnd"/>
      <w:r w:rsidR="00EC6C4D" w:rsidRPr="00FA1721">
        <w:rPr>
          <w:rFonts w:ascii="Arial" w:hAnsi="Arial" w:cs="Arial"/>
          <w:color w:val="000000" w:themeColor="text1"/>
        </w:rPr>
        <w:t xml:space="preserve"> por exemplo) com prazo de antecedência de </w:t>
      </w:r>
      <w:r w:rsidR="001E2ABF" w:rsidRPr="00FA1721">
        <w:rPr>
          <w:rFonts w:ascii="Arial" w:hAnsi="Arial" w:cs="Arial"/>
          <w:color w:val="000000" w:themeColor="text1"/>
        </w:rPr>
        <w:t>30</w:t>
      </w:r>
      <w:r w:rsidR="00EC6C4D" w:rsidRPr="00FA1721">
        <w:rPr>
          <w:rFonts w:ascii="Arial" w:hAnsi="Arial" w:cs="Arial"/>
          <w:color w:val="000000" w:themeColor="text1"/>
        </w:rPr>
        <w:t xml:space="preserve"> (</w:t>
      </w:r>
      <w:r w:rsidR="001E2ABF" w:rsidRPr="00FA1721">
        <w:rPr>
          <w:rFonts w:ascii="Arial" w:hAnsi="Arial" w:cs="Arial"/>
          <w:color w:val="000000" w:themeColor="text1"/>
        </w:rPr>
        <w:t>trinta</w:t>
      </w:r>
      <w:r w:rsidR="00EC6C4D" w:rsidRPr="00FA1721">
        <w:rPr>
          <w:rFonts w:ascii="Arial" w:hAnsi="Arial" w:cs="Arial"/>
          <w:color w:val="000000" w:themeColor="text1"/>
        </w:rPr>
        <w:t>) dias ao término do prazo de vigência do contrato</w:t>
      </w:r>
      <w:r w:rsidR="00F34A96" w:rsidRPr="00FA1721">
        <w:rPr>
          <w:rFonts w:ascii="Arial" w:hAnsi="Arial" w:cs="Arial"/>
          <w:color w:val="000000" w:themeColor="text1"/>
        </w:rPr>
        <w:t>.</w:t>
      </w:r>
    </w:p>
    <w:p w14:paraId="1383735C" w14:textId="2EAA650C" w:rsidR="008B7E89" w:rsidRPr="00FA1721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lastRenderedPageBreak/>
        <w:t xml:space="preserve">Parágrafo Sexto – O(a) Locatário(a) pagará, no ato da assinatura do presente, além do valor antecipado do aluguel do mês corrente, o valor de R$ </w:t>
      </w:r>
      <w:r w:rsidR="00FA1721" w:rsidRPr="00FA1721">
        <w:rPr>
          <w:rFonts w:ascii="Arial" w:hAnsi="Arial" w:cs="Arial"/>
          <w:color w:val="000000" w:themeColor="text1"/>
        </w:rPr>
        <w:t>1.500,00</w:t>
      </w:r>
      <w:r w:rsidRPr="00FA1721">
        <w:rPr>
          <w:rFonts w:ascii="Arial" w:hAnsi="Arial" w:cs="Arial"/>
          <w:color w:val="000000" w:themeColor="text1"/>
        </w:rPr>
        <w:t xml:space="preserve"> à título de Caução. O Caução corresponderá ao último mês do contrato de locação, de forma que, quando do encerramento do contrato este valor será utilizado para quitação da última mensalidade.</w:t>
      </w:r>
    </w:p>
    <w:p w14:paraId="35F426CA" w14:textId="23120BA8" w:rsidR="008B7E89" w:rsidRPr="00FA1721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Sétimo – O valor previsto no parágrafo anterior poderá ser utilizado para pagamento ou abatimento de despesas com limpeza, pintura, </w:t>
      </w:r>
      <w:r w:rsidR="00826E5D" w:rsidRPr="00FA1721">
        <w:rPr>
          <w:rFonts w:ascii="Arial" w:hAnsi="Arial" w:cs="Arial"/>
          <w:color w:val="000000" w:themeColor="text1"/>
        </w:rPr>
        <w:t xml:space="preserve">consertos e </w:t>
      </w:r>
      <w:proofErr w:type="spellStart"/>
      <w:r w:rsidR="00826E5D" w:rsidRPr="00FA1721">
        <w:rPr>
          <w:rFonts w:ascii="Arial" w:hAnsi="Arial" w:cs="Arial"/>
          <w:color w:val="000000" w:themeColor="text1"/>
        </w:rPr>
        <w:t>etc</w:t>
      </w:r>
      <w:proofErr w:type="spellEnd"/>
      <w:r w:rsidR="00826E5D" w:rsidRPr="00FA1721">
        <w:rPr>
          <w:rFonts w:ascii="Arial" w:hAnsi="Arial" w:cs="Arial"/>
          <w:color w:val="000000" w:themeColor="text1"/>
        </w:rPr>
        <w:t xml:space="preserve"> da sala ou equipamentos integrantes dessa, caso o Locatário não a entregue em perfeito estado de conservação conforme previsão contratual. Referido adiantamento também poderá ser utilizado como pagamento ou abatimento de multas ou indenizações contratuais.</w:t>
      </w:r>
    </w:p>
    <w:p w14:paraId="0655F0F8" w14:textId="5B22CDB9" w:rsidR="00AB098F" w:rsidRPr="00FA1721" w:rsidRDefault="00AB098F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Parágrafo Oitavo – O Locatário poderá optar pela contratação dos serviços de limpeza da área individual (sala). Neste caso, o valor será acrescido no </w:t>
      </w:r>
      <w:r w:rsidRPr="00FA1721">
        <w:rPr>
          <w:rFonts w:ascii="Arial" w:hAnsi="Arial" w:cs="Arial"/>
          <w:i/>
          <w:iCs/>
          <w:color w:val="000000" w:themeColor="text1"/>
        </w:rPr>
        <w:t>quantum</w:t>
      </w:r>
      <w:r w:rsidRPr="00FA1721">
        <w:rPr>
          <w:rFonts w:ascii="Arial" w:hAnsi="Arial" w:cs="Arial"/>
          <w:color w:val="000000" w:themeColor="text1"/>
        </w:rPr>
        <w:t xml:space="preserve"> do seu aluguel e integrará o presente. O serviço de limpeza poderá ocorrer nos seguintes pacotes:</w:t>
      </w:r>
    </w:p>
    <w:p w14:paraId="1E97D348" w14:textId="51326D4F" w:rsidR="00AB098F" w:rsidRPr="00FA1721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FA1721">
        <w:rPr>
          <w:rFonts w:ascii="Arial" w:hAnsi="Arial" w:cs="Arial"/>
          <w:bCs/>
          <w:color w:val="000000" w:themeColor="text1"/>
        </w:rPr>
        <w:t xml:space="preserve">( </w:t>
      </w:r>
      <w:r w:rsidR="00872504" w:rsidRPr="00FA1721">
        <w:rPr>
          <w:rFonts w:ascii="Arial" w:hAnsi="Arial" w:cs="Arial"/>
          <w:bCs/>
          <w:color w:val="000000" w:themeColor="text1"/>
        </w:rPr>
        <w:t>x</w:t>
      </w:r>
      <w:proofErr w:type="gramEnd"/>
      <w:r w:rsidRPr="00FA1721">
        <w:rPr>
          <w:rFonts w:ascii="Arial" w:hAnsi="Arial" w:cs="Arial"/>
          <w:bCs/>
          <w:color w:val="000000" w:themeColor="text1"/>
        </w:rPr>
        <w:t xml:space="preserve"> )  sem limpeza e sem acréscimo</w:t>
      </w:r>
    </w:p>
    <w:p w14:paraId="28272630" w14:textId="77777777" w:rsidR="001E6300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</w:t>
      </w:r>
      <w:r w:rsidR="00826E5D" w:rsidRPr="00FA1721">
        <w:rPr>
          <w:rFonts w:ascii="Arial" w:hAnsi="Arial" w:cs="Arial"/>
          <w:b/>
          <w:color w:val="000000" w:themeColor="text1"/>
        </w:rPr>
        <w:t>4</w:t>
      </w:r>
      <w:r w:rsidRPr="00FA1721">
        <w:rPr>
          <w:rFonts w:ascii="Arial" w:hAnsi="Arial" w:cs="Arial"/>
          <w:b/>
          <w:color w:val="000000" w:themeColor="text1"/>
        </w:rPr>
        <w:t>.ª</w:t>
      </w:r>
      <w:r w:rsidRPr="00FA1721">
        <w:rPr>
          <w:rFonts w:ascii="Arial" w:hAnsi="Arial" w:cs="Arial"/>
          <w:color w:val="000000" w:themeColor="text1"/>
        </w:rPr>
        <w:t xml:space="preserve"> – </w:t>
      </w:r>
      <w:r w:rsidR="001E6300" w:rsidRPr="00FA1721">
        <w:rPr>
          <w:rFonts w:ascii="Arial" w:hAnsi="Arial" w:cs="Arial"/>
          <w:color w:val="000000" w:themeColor="text1"/>
        </w:rPr>
        <w:t xml:space="preserve">O Locatário compromete-se a comunicar imediatamente à Locadora a existência de qualquer problema estrutural do imóvel que venha a ter conhecimento, ficando, a Locadora responsável pela realização de obras que </w:t>
      </w:r>
      <w:r w:rsidRPr="00FA1721">
        <w:rPr>
          <w:rFonts w:ascii="Arial" w:hAnsi="Arial" w:cs="Arial"/>
          <w:color w:val="000000" w:themeColor="text1"/>
        </w:rPr>
        <w:t>importarem na segurança do imóvel</w:t>
      </w:r>
      <w:r w:rsidR="001E6300" w:rsidRPr="00FA1721">
        <w:rPr>
          <w:rFonts w:ascii="Arial" w:hAnsi="Arial" w:cs="Arial"/>
          <w:color w:val="000000" w:themeColor="text1"/>
        </w:rPr>
        <w:t>.</w:t>
      </w:r>
    </w:p>
    <w:p w14:paraId="20E911C7" w14:textId="77777777" w:rsidR="001E6300" w:rsidRPr="00FA1721" w:rsidRDefault="001E6300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 xml:space="preserve">As obras de melhoria e manutenção interna correrão por conta do(a) Locatário(a), a exemplo da </w:t>
      </w:r>
      <w:r w:rsidR="00F34A96" w:rsidRPr="00FA1721">
        <w:rPr>
          <w:rFonts w:ascii="Arial" w:hAnsi="Arial" w:cs="Arial"/>
          <w:color w:val="000000" w:themeColor="text1"/>
        </w:rPr>
        <w:t xml:space="preserve">conservação </w:t>
      </w:r>
      <w:r w:rsidRPr="00FA1721">
        <w:rPr>
          <w:rFonts w:ascii="Arial" w:hAnsi="Arial" w:cs="Arial"/>
          <w:color w:val="000000" w:themeColor="text1"/>
        </w:rPr>
        <w:t xml:space="preserve">e substituição </w:t>
      </w:r>
      <w:r w:rsidR="00F34A96" w:rsidRPr="00FA1721">
        <w:rPr>
          <w:rFonts w:ascii="Arial" w:hAnsi="Arial" w:cs="Arial"/>
          <w:color w:val="000000" w:themeColor="text1"/>
        </w:rPr>
        <w:t>de aparelhos sanitários</w:t>
      </w:r>
      <w:r w:rsidRPr="00FA1721">
        <w:rPr>
          <w:rFonts w:ascii="Arial" w:hAnsi="Arial" w:cs="Arial"/>
          <w:color w:val="000000" w:themeColor="text1"/>
        </w:rPr>
        <w:t xml:space="preserve">, </w:t>
      </w:r>
      <w:r w:rsidR="00F34A96" w:rsidRPr="00FA1721">
        <w:rPr>
          <w:rFonts w:ascii="Arial" w:hAnsi="Arial" w:cs="Arial"/>
          <w:color w:val="000000" w:themeColor="text1"/>
        </w:rPr>
        <w:t>iluminação, trincos, fechaduras, torneiras, vidraças, limpeza em geral</w:t>
      </w:r>
      <w:r w:rsidRPr="00FA1721">
        <w:rPr>
          <w:rFonts w:ascii="Arial" w:hAnsi="Arial" w:cs="Arial"/>
          <w:color w:val="000000" w:themeColor="text1"/>
        </w:rPr>
        <w:t>.</w:t>
      </w:r>
    </w:p>
    <w:p w14:paraId="5583E782" w14:textId="285BD5FD" w:rsidR="00F34A96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color w:val="000000" w:themeColor="text1"/>
        </w:rPr>
        <w:t>Toda e qualquer modificação a ser introduzida no imóvel locado ou em suas instalações é expressamente necessária prévia anuência por escrito do (a) LOCADOR (A), e, as que com autorização forem feitas, passarão a pertencer ao patrimônio do (a) LOCADOR (A), sem direito a qualquer indenização ou retenção do imóvel de parte do (a) (s) LOCATÁRIO (A) (S) ao fim da Locação.</w:t>
      </w:r>
    </w:p>
    <w:p w14:paraId="24ADE989" w14:textId="37157B71" w:rsidR="00F34A96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FA1721">
        <w:rPr>
          <w:rFonts w:ascii="Arial" w:hAnsi="Arial" w:cs="Arial"/>
          <w:b/>
          <w:color w:val="000000" w:themeColor="text1"/>
        </w:rPr>
        <w:t>5</w:t>
      </w:r>
      <w:r w:rsidRPr="00FA1721">
        <w:rPr>
          <w:rFonts w:ascii="Arial" w:hAnsi="Arial" w:cs="Arial"/>
          <w:b/>
          <w:color w:val="000000" w:themeColor="text1"/>
        </w:rPr>
        <w:t>.ª</w:t>
      </w:r>
      <w:r w:rsidRPr="00FA1721">
        <w:rPr>
          <w:rFonts w:ascii="Arial" w:hAnsi="Arial" w:cs="Arial"/>
          <w:color w:val="000000" w:themeColor="text1"/>
        </w:rPr>
        <w:t xml:space="preserve"> - O (A) (S) LOCATÁRIO (A) (S) fica (m) obrigado (a) (s), no curso da locação, a satisfazer todas as intimações dos poderes públicos, a que der causa. Eventuais intimações da Prefeitura ou das autoridades sanitárias não ensejarão por si só a rescisão deste contrato;</w:t>
      </w:r>
    </w:p>
    <w:p w14:paraId="71E26FDC" w14:textId="416E76B9" w:rsidR="00F34A96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FA1721">
        <w:rPr>
          <w:rFonts w:ascii="Arial" w:hAnsi="Arial" w:cs="Arial"/>
          <w:b/>
          <w:color w:val="000000" w:themeColor="text1"/>
        </w:rPr>
        <w:t>6</w:t>
      </w:r>
      <w:r w:rsidRPr="00FA1721">
        <w:rPr>
          <w:rFonts w:ascii="Arial" w:hAnsi="Arial" w:cs="Arial"/>
          <w:b/>
          <w:color w:val="000000" w:themeColor="text1"/>
        </w:rPr>
        <w:t>ª</w:t>
      </w:r>
      <w:r w:rsidRPr="00FA1721">
        <w:rPr>
          <w:rFonts w:ascii="Arial" w:hAnsi="Arial" w:cs="Arial"/>
          <w:color w:val="000000" w:themeColor="text1"/>
        </w:rPr>
        <w:t xml:space="preserve"> – O (A) LOCADOR (A) pode, quando julgar necessário, VISTORIAR o imóvel e suas dependências a fim de verificar se estão sendo cumpridas as obrigações aqui assumidas, de conformidade com o que determina o artigo 23, inciso IX da Lei n.º 8.245/91.</w:t>
      </w:r>
    </w:p>
    <w:p w14:paraId="349EA464" w14:textId="77709444" w:rsidR="00F34A96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FA1721">
        <w:rPr>
          <w:rFonts w:ascii="Arial" w:hAnsi="Arial" w:cs="Arial"/>
          <w:b/>
          <w:color w:val="000000" w:themeColor="text1"/>
        </w:rPr>
        <w:t>7</w:t>
      </w:r>
      <w:r w:rsidRPr="00FA1721">
        <w:rPr>
          <w:rFonts w:ascii="Arial" w:hAnsi="Arial" w:cs="Arial"/>
          <w:b/>
          <w:color w:val="000000" w:themeColor="text1"/>
        </w:rPr>
        <w:t>ª</w:t>
      </w:r>
      <w:r w:rsidRPr="00FA1721">
        <w:rPr>
          <w:rFonts w:ascii="Arial" w:hAnsi="Arial" w:cs="Arial"/>
          <w:color w:val="000000" w:themeColor="text1"/>
        </w:rPr>
        <w:t xml:space="preserve"> - Não é permitida a transferência deste contrato, nem a sublocação, a cessão e o empréstimo total ou parcial do imóvel sem prévio consentimento por escrito do (a) LOCADOR (A), e, no caso deste ser dado, o (a) (s) LOCATÁRIO (A) (S) deverão providenciar devida e </w:t>
      </w:r>
      <w:r w:rsidRPr="00FA1721">
        <w:rPr>
          <w:rFonts w:ascii="Arial" w:hAnsi="Arial" w:cs="Arial"/>
          <w:color w:val="000000" w:themeColor="text1"/>
        </w:rPr>
        <w:lastRenderedPageBreak/>
        <w:t>oportunamente, junto aos ocupantes, afim de que esteja o imóvel inteiramente livre e desimpedido ao findar a locação, cessão, empréstimo ou transferência não autorizada pelo (a) LOCADOR (A), qualquer alteração que venha a ser feita ou contrato social do (a) LOCATÁRIO (A) (S);</w:t>
      </w:r>
    </w:p>
    <w:p w14:paraId="609CB08B" w14:textId="34DCF499" w:rsidR="00F34A96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FA1721">
        <w:rPr>
          <w:rFonts w:ascii="Arial" w:hAnsi="Arial" w:cs="Arial"/>
          <w:b/>
          <w:color w:val="000000" w:themeColor="text1"/>
        </w:rPr>
        <w:t>8</w:t>
      </w:r>
      <w:r w:rsidRPr="00FA1721">
        <w:rPr>
          <w:rFonts w:ascii="Arial" w:hAnsi="Arial" w:cs="Arial"/>
          <w:b/>
          <w:color w:val="000000" w:themeColor="text1"/>
        </w:rPr>
        <w:t>ª</w:t>
      </w:r>
      <w:r w:rsidRPr="00FA1721">
        <w:rPr>
          <w:rFonts w:ascii="Arial" w:hAnsi="Arial" w:cs="Arial"/>
          <w:color w:val="000000" w:themeColor="text1"/>
        </w:rPr>
        <w:t xml:space="preserve"> - Em caso de desapropriação o (a) LOCADOR (A) fica desobrigado (a) do cumprimento deste contrato, ficando ressalvado o (a) (s) LOCATÁRIO (A) (S), a defesa dos seus direitos junto ao poder expropriante;</w:t>
      </w:r>
    </w:p>
    <w:p w14:paraId="05A2F5D4" w14:textId="0D14E161" w:rsidR="00F34A96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FA1721">
        <w:rPr>
          <w:rFonts w:ascii="Arial" w:hAnsi="Arial" w:cs="Arial"/>
          <w:b/>
          <w:color w:val="000000" w:themeColor="text1"/>
        </w:rPr>
        <w:t>9</w:t>
      </w:r>
      <w:r w:rsidRPr="00FA1721">
        <w:rPr>
          <w:rFonts w:ascii="Arial" w:hAnsi="Arial" w:cs="Arial"/>
          <w:b/>
          <w:color w:val="000000" w:themeColor="text1"/>
        </w:rPr>
        <w:t>ª</w:t>
      </w:r>
      <w:r w:rsidRPr="00FA1721">
        <w:rPr>
          <w:rFonts w:ascii="Arial" w:hAnsi="Arial" w:cs="Arial"/>
          <w:color w:val="000000" w:themeColor="text1"/>
        </w:rPr>
        <w:t xml:space="preserve"> - No caso de interdição do imóvel, o (a) (s) LOCATÁRIO (A) (S) fica obrigado (a) (s) a desocupá-lo no prazo em que o poder público determinar, ficando os riscos e danos que advirem da permanência do prédio sob responsabilidade do (a) (s) LOCATÁRIO (A) (S) e, neste caso fica o contrato automaticamente rescindido sem obrigação para qualquer das partes no pagamento da multa, indenização ou quaisquer outras responsabilidades decorrentes da interdição do imóvel;</w:t>
      </w:r>
    </w:p>
    <w:p w14:paraId="19EDB3D4" w14:textId="0D296A19" w:rsidR="00F34A96" w:rsidRPr="00FA1721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>Cláusula 1</w:t>
      </w:r>
      <w:r w:rsidR="00E71BF4" w:rsidRPr="00FA1721">
        <w:rPr>
          <w:rFonts w:ascii="Arial" w:hAnsi="Arial" w:cs="Arial"/>
          <w:b/>
          <w:color w:val="000000" w:themeColor="text1"/>
        </w:rPr>
        <w:t>0</w:t>
      </w:r>
      <w:r w:rsidRPr="00FA1721">
        <w:rPr>
          <w:rFonts w:ascii="Arial" w:hAnsi="Arial" w:cs="Arial"/>
          <w:b/>
          <w:color w:val="000000" w:themeColor="text1"/>
        </w:rPr>
        <w:t>ª</w:t>
      </w:r>
      <w:r w:rsidRPr="00FA1721">
        <w:rPr>
          <w:rFonts w:ascii="Arial" w:hAnsi="Arial" w:cs="Arial"/>
          <w:color w:val="000000" w:themeColor="text1"/>
        </w:rPr>
        <w:t xml:space="preserve"> - Tudo quanto for devido em razão deste contrato, poderá ser cobrado via </w:t>
      </w:r>
      <w:r w:rsidR="00E71BF4" w:rsidRPr="00FA1721">
        <w:rPr>
          <w:rFonts w:ascii="Arial" w:hAnsi="Arial" w:cs="Arial"/>
          <w:color w:val="000000" w:themeColor="text1"/>
        </w:rPr>
        <w:t>administrativa</w:t>
      </w:r>
      <w:r w:rsidRPr="00FA1721">
        <w:rPr>
          <w:rFonts w:ascii="Arial" w:hAnsi="Arial" w:cs="Arial"/>
          <w:color w:val="000000" w:themeColor="text1"/>
        </w:rPr>
        <w:t xml:space="preserve"> e posterior ação judicial cabível, correndo por conta do devedor, além do principal e da multa de 10% sobre o aluguel vencido, todas as despesas judiciais, extrajudiciais, administrativas e honorários de advogado, que será da ordem de </w:t>
      </w:r>
      <w:r w:rsidR="001B5689" w:rsidRPr="00FA1721">
        <w:rPr>
          <w:rFonts w:ascii="Arial" w:hAnsi="Arial" w:cs="Arial"/>
          <w:color w:val="000000" w:themeColor="text1"/>
        </w:rPr>
        <w:t>2</w:t>
      </w:r>
      <w:r w:rsidRPr="00FA1721">
        <w:rPr>
          <w:rFonts w:ascii="Arial" w:hAnsi="Arial" w:cs="Arial"/>
          <w:color w:val="000000" w:themeColor="text1"/>
        </w:rPr>
        <w:t>0% (</w:t>
      </w:r>
      <w:r w:rsidR="001B5689" w:rsidRPr="00FA1721">
        <w:rPr>
          <w:rFonts w:ascii="Arial" w:hAnsi="Arial" w:cs="Arial"/>
          <w:color w:val="000000" w:themeColor="text1"/>
        </w:rPr>
        <w:t>vinte</w:t>
      </w:r>
      <w:r w:rsidRPr="00FA1721">
        <w:rPr>
          <w:rFonts w:ascii="Arial" w:hAnsi="Arial" w:cs="Arial"/>
          <w:color w:val="000000" w:themeColor="text1"/>
        </w:rPr>
        <w:t xml:space="preserve"> por cento) se a obrigação for liquidada amigavelmente entre as partes contratantes, independente, de qualquer procedimento judicial;</w:t>
      </w:r>
    </w:p>
    <w:p w14:paraId="25CCB46C" w14:textId="5C50FACE" w:rsidR="00F34A96" w:rsidRPr="00FA1721" w:rsidRDefault="00E71BF4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>Cláusula 11ª</w:t>
      </w:r>
      <w:r w:rsidR="00F34A96" w:rsidRPr="00FA1721">
        <w:rPr>
          <w:rFonts w:ascii="Arial" w:hAnsi="Arial" w:cs="Arial"/>
          <w:b/>
          <w:color w:val="000000" w:themeColor="text1"/>
        </w:rPr>
        <w:t xml:space="preserve"> – </w:t>
      </w:r>
      <w:r w:rsidR="00F34A96" w:rsidRPr="00FA1721">
        <w:rPr>
          <w:rFonts w:ascii="Arial" w:hAnsi="Arial" w:cs="Arial"/>
          <w:color w:val="000000" w:themeColor="text1"/>
        </w:rPr>
        <w:t>Caso o imóvel venha a ser vendido pelo (a)LOCADOR (A), o (</w:t>
      </w:r>
      <w:proofErr w:type="gramStart"/>
      <w:r w:rsidR="00F34A96" w:rsidRPr="00FA1721">
        <w:rPr>
          <w:rFonts w:ascii="Arial" w:hAnsi="Arial" w:cs="Arial"/>
          <w:color w:val="000000" w:themeColor="text1"/>
        </w:rPr>
        <w:t>a)  LOCATÁRIO</w:t>
      </w:r>
      <w:proofErr w:type="gramEnd"/>
      <w:r w:rsidR="00F34A96" w:rsidRPr="00FA1721">
        <w:rPr>
          <w:rFonts w:ascii="Arial" w:hAnsi="Arial" w:cs="Arial"/>
          <w:color w:val="000000" w:themeColor="text1"/>
        </w:rPr>
        <w:t xml:space="preserve"> (A) (S) se compromete (m) a restituir o espaço utilizado completamente desocupado e em perfeito estado de asseio, uso e conservação num prazo de 90 (noventa) dias sem atraso ou prorrogação.</w:t>
      </w:r>
    </w:p>
    <w:p w14:paraId="52B30718" w14:textId="6A09A5D7" w:rsidR="001B5689" w:rsidRPr="00FA1721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12ª – </w:t>
      </w:r>
      <w:r w:rsidRPr="00FA1721">
        <w:rPr>
          <w:rFonts w:ascii="Arial" w:hAnsi="Arial" w:cs="Arial"/>
          <w:bCs/>
          <w:color w:val="000000" w:themeColor="text1"/>
        </w:rPr>
        <w:t xml:space="preserve">As partes poderão rescindir a qualquer momento o presente contrato, porém, caso ocorra de forma unilateral e antecipada, a parte desistente compromete-se ao pagamento de 1 (uma) mensalidade de aluguel, que poderá ser o valor de adiantamento de caução caso a desistência ocorra por parte do Locatário e este valor não tenha sido utilizado </w:t>
      </w:r>
      <w:proofErr w:type="gramStart"/>
      <w:r w:rsidRPr="00FA1721">
        <w:rPr>
          <w:rFonts w:ascii="Arial" w:hAnsi="Arial" w:cs="Arial"/>
          <w:bCs/>
          <w:color w:val="000000" w:themeColor="text1"/>
        </w:rPr>
        <w:t>à</w:t>
      </w:r>
      <w:proofErr w:type="gramEnd"/>
      <w:r w:rsidRPr="00FA1721">
        <w:rPr>
          <w:rFonts w:ascii="Arial" w:hAnsi="Arial" w:cs="Arial"/>
          <w:bCs/>
          <w:color w:val="000000" w:themeColor="text1"/>
        </w:rPr>
        <w:t xml:space="preserve"> qualquer título.</w:t>
      </w:r>
    </w:p>
    <w:p w14:paraId="0F2C0EC9" w14:textId="70501E94" w:rsidR="001B5689" w:rsidRPr="00FA1721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 xml:space="preserve">Parágrafo Único – A parte desistente compromete-se a comunicar com antecedência prévia de 30 (trinta) dias a sua intenção de rescindir o contrato, de forma que, descumprindo esse prazo, </w:t>
      </w:r>
      <w:r w:rsidR="004D5374" w:rsidRPr="00FA1721">
        <w:rPr>
          <w:rFonts w:ascii="Arial" w:hAnsi="Arial" w:cs="Arial"/>
          <w:bCs/>
          <w:color w:val="000000" w:themeColor="text1"/>
        </w:rPr>
        <w:t>deverá pagar uma multa adicional de mais 01 (uma) mensalidade de aluguel.</w:t>
      </w:r>
    </w:p>
    <w:p w14:paraId="5BAC9050" w14:textId="41F96899" w:rsidR="00F34A96" w:rsidRPr="00FA1721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>Cláusula 13ª</w:t>
      </w:r>
      <w:r w:rsidR="00F34A96" w:rsidRPr="00FA1721">
        <w:rPr>
          <w:rFonts w:ascii="Arial" w:hAnsi="Arial" w:cs="Arial"/>
          <w:b/>
          <w:color w:val="000000" w:themeColor="text1"/>
        </w:rPr>
        <w:t xml:space="preserve"> –</w:t>
      </w:r>
      <w:r w:rsidR="00F34A96" w:rsidRPr="00FA1721">
        <w:rPr>
          <w:rFonts w:ascii="Arial" w:hAnsi="Arial" w:cs="Arial"/>
          <w:color w:val="000000" w:themeColor="text1"/>
        </w:rPr>
        <w:t xml:space="preserve"> Em hipótese alguma aceitar-se-á a devolução das chaves por meio de intermediários não autorizados.</w:t>
      </w:r>
      <w:r w:rsidR="00F34A96" w:rsidRPr="00FA1721">
        <w:rPr>
          <w:rFonts w:ascii="Arial" w:hAnsi="Arial" w:cs="Arial"/>
          <w:color w:val="000000" w:themeColor="text1"/>
        </w:rPr>
        <w:tab/>
      </w:r>
    </w:p>
    <w:p w14:paraId="5B7D0408" w14:textId="4803B2EF" w:rsidR="00F34A96" w:rsidRPr="00FA1721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A1721">
        <w:rPr>
          <w:rFonts w:ascii="Arial" w:hAnsi="Arial" w:cs="Arial"/>
          <w:b/>
          <w:color w:val="000000" w:themeColor="text1"/>
        </w:rPr>
        <w:t xml:space="preserve">Cláusula 14ª </w:t>
      </w:r>
      <w:proofErr w:type="gramStart"/>
      <w:r w:rsidRPr="00FA1721">
        <w:rPr>
          <w:rFonts w:ascii="Arial" w:hAnsi="Arial" w:cs="Arial"/>
          <w:b/>
          <w:color w:val="000000" w:themeColor="text1"/>
        </w:rPr>
        <w:t>–</w:t>
      </w:r>
      <w:r w:rsidRPr="00FA1721">
        <w:rPr>
          <w:rFonts w:ascii="Arial" w:hAnsi="Arial" w:cs="Arial"/>
          <w:color w:val="000000" w:themeColor="text1"/>
        </w:rPr>
        <w:t xml:space="preserve"> </w:t>
      </w:r>
      <w:r w:rsidR="00F34A96" w:rsidRPr="00FA1721">
        <w:rPr>
          <w:rFonts w:ascii="Arial" w:hAnsi="Arial" w:cs="Arial"/>
          <w:color w:val="000000" w:themeColor="text1"/>
        </w:rPr>
        <w:t xml:space="preserve"> Na</w:t>
      </w:r>
      <w:proofErr w:type="gramEnd"/>
      <w:r w:rsidR="00F34A96" w:rsidRPr="00FA1721">
        <w:rPr>
          <w:rFonts w:ascii="Arial" w:hAnsi="Arial" w:cs="Arial"/>
          <w:color w:val="000000" w:themeColor="text1"/>
        </w:rPr>
        <w:t xml:space="preserve"> hipótese do (a) (s) LOCATÁRIO (A) (S) abandonar (em) o imóvel, fica o (a) LOCADOR (A) autorizada a imitir-se na sua posse, a fim de evitar a depredação ou invasão do mesmo. O termo de entrega de chaves será substituído por uma DECLARAÇÃO DE IMISSÃO DE POSSE, firmado pelo (a) LOCADOR (A) e 02 (duas) testemunhas idôneas.</w:t>
      </w:r>
    </w:p>
    <w:p w14:paraId="476887E8" w14:textId="6D9565D0" w:rsidR="004A217D" w:rsidRDefault="00A476BD" w:rsidP="007D61E4">
      <w:pPr>
        <w:tabs>
          <w:tab w:val="left" w:pos="4678"/>
          <w:tab w:val="left" w:pos="5103"/>
          <w:tab w:val="left" w:pos="5353"/>
        </w:tabs>
        <w:spacing w:before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000000" w:themeColor="text1"/>
        </w:rPr>
        <w:lastRenderedPageBreak/>
        <w:drawing>
          <wp:inline distT="0" distB="0" distL="0" distR="0" wp14:anchorId="125AC5BC" wp14:editId="47F06D14">
            <wp:extent cx="6657975" cy="9372600"/>
            <wp:effectExtent l="0" t="0" r="9525" b="0"/>
            <wp:docPr id="1823038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B1B6" w14:textId="05BE0999" w:rsidR="004A217D" w:rsidRDefault="004A217D" w:rsidP="004A217D">
      <w:pPr>
        <w:tabs>
          <w:tab w:val="left" w:pos="4678"/>
          <w:tab w:val="left" w:pos="5103"/>
          <w:tab w:val="left" w:pos="5353"/>
        </w:tabs>
        <w:spacing w:before="120" w:line="360" w:lineRule="auto"/>
        <w:rPr>
          <w:rFonts w:ascii="Arial" w:hAnsi="Arial" w:cs="Arial"/>
          <w:b/>
        </w:rPr>
      </w:pPr>
    </w:p>
    <w:p w14:paraId="01838BE7" w14:textId="38C5D671" w:rsidR="004A217D" w:rsidRDefault="004A217D" w:rsidP="00A476BD">
      <w:pPr>
        <w:tabs>
          <w:tab w:val="left" w:pos="4678"/>
          <w:tab w:val="left" w:pos="5103"/>
          <w:tab w:val="left" w:pos="5353"/>
        </w:tabs>
        <w:spacing w:before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VISTORIA</w:t>
      </w:r>
    </w:p>
    <w:p w14:paraId="58543029" w14:textId="77777777" w:rsidR="004A217D" w:rsidRDefault="004A217D" w:rsidP="004A217D">
      <w:pPr>
        <w:pStyle w:val="NormalWeb"/>
        <w:jc w:val="both"/>
      </w:pPr>
      <w:r>
        <w:t xml:space="preserve">O presente termo é parte integrante do contrato de locação celebrado entre as partes. </w:t>
      </w:r>
    </w:p>
    <w:p w14:paraId="30C86BBD" w14:textId="1EA70C88" w:rsidR="004A217D" w:rsidRDefault="004A217D" w:rsidP="004A217D">
      <w:pPr>
        <w:pStyle w:val="NormalWeb"/>
        <w:jc w:val="both"/>
      </w:pPr>
      <w:r>
        <w:t>Pelo presente, declaram as partes, que o imóvel acima indicado se encontra em bom estado de conservação, com todos os acessórios em prefeito estado de funcionamento e conservação, sendo que dessa forma o LOCATÁRIO se compromete a devolvê-lo no mesmo estado, findo o prazo contratual, independente de vistoria final.</w:t>
      </w:r>
    </w:p>
    <w:p w14:paraId="13D9F925" w14:textId="77777777" w:rsidR="004A217D" w:rsidRDefault="004A217D" w:rsidP="004A217D">
      <w:pPr>
        <w:pStyle w:val="NormalWeb"/>
        <w:jc w:val="both"/>
      </w:pPr>
      <w:r>
        <w:rPr>
          <w:b/>
          <w:bCs/>
        </w:rPr>
        <w:t>1) PINTURA:</w:t>
      </w:r>
      <w:r>
        <w:t xml:space="preserve"> Pintura _______</w:t>
      </w:r>
      <w:proofErr w:type="gramStart"/>
      <w:r>
        <w:t>_ .Todas</w:t>
      </w:r>
      <w:proofErr w:type="gramEnd"/>
      <w:r>
        <w:t xml:space="preserve"> as paredes ________ , teto, portas e janelas do imóvel se encontram com a pintura 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 , na cor ________.</w:t>
      </w:r>
    </w:p>
    <w:p w14:paraId="2C37BEDC" w14:textId="0C05E37B" w:rsidR="004A217D" w:rsidRDefault="004A217D" w:rsidP="004A217D">
      <w:pPr>
        <w:pStyle w:val="NormalWeb"/>
        <w:jc w:val="both"/>
      </w:pPr>
      <w:proofErr w:type="spellStart"/>
      <w:r>
        <w:t>Obs</w:t>
      </w:r>
      <w:proofErr w:type="spellEnd"/>
      <w:r>
        <w:t>:</w:t>
      </w:r>
    </w:p>
    <w:p w14:paraId="71A1BD29" w14:textId="77777777" w:rsidR="004A217D" w:rsidRDefault="004A217D" w:rsidP="004A217D">
      <w:pPr>
        <w:pStyle w:val="NormalWeb"/>
        <w:jc w:val="both"/>
      </w:pPr>
      <w:r>
        <w:rPr>
          <w:b/>
          <w:bCs/>
        </w:rPr>
        <w:t>2) ELÉTRICA:</w:t>
      </w:r>
      <w:r>
        <w:t xml:space="preserve"> Toda rede elétrica, incluindo tomadas, lâmpadas e saídas de energia e ar condicionado encontram-se completamente instalados, em bom estado de conservação e funcionamento. </w:t>
      </w:r>
    </w:p>
    <w:p w14:paraId="64E2B36C" w14:textId="2374E674" w:rsidR="004A217D" w:rsidRDefault="004A217D" w:rsidP="004A217D">
      <w:pPr>
        <w:pStyle w:val="NormalWeb"/>
        <w:jc w:val="both"/>
      </w:pPr>
      <w:proofErr w:type="spellStart"/>
      <w:r>
        <w:t>Obs</w:t>
      </w:r>
      <w:proofErr w:type="spellEnd"/>
      <w:r>
        <w:t>:</w:t>
      </w:r>
    </w:p>
    <w:p w14:paraId="680A14DE" w14:textId="77777777" w:rsidR="004A217D" w:rsidRDefault="004A217D" w:rsidP="004A217D">
      <w:pPr>
        <w:pStyle w:val="NormalWeb"/>
        <w:jc w:val="both"/>
      </w:pPr>
      <w:r>
        <w:rPr>
          <w:b/>
          <w:bCs/>
        </w:rPr>
        <w:t>3) TRINCOS e FECHADURAS:</w:t>
      </w:r>
      <w:r>
        <w:t xml:space="preserve"> Em bom estado de conservação. Tais acessórios estão em perfeito funcionamento, sem defeitos ou dificuldade no seu manuseio.</w:t>
      </w:r>
    </w:p>
    <w:p w14:paraId="65CF724C" w14:textId="77777777" w:rsidR="004A217D" w:rsidRDefault="004A217D" w:rsidP="004A217D">
      <w:pPr>
        <w:pStyle w:val="NormalWeb"/>
        <w:jc w:val="both"/>
      </w:pPr>
      <w:r>
        <w:rPr>
          <w:b/>
          <w:bCs/>
        </w:rPr>
        <w:t>4) PISOS E AZULEJOS:</w:t>
      </w:r>
      <w:r>
        <w:t xml:space="preserve"> Todos os pisos e azulejos estão em bom estado de conservação, sem nenhum azulejo quebrado, trincado ou arranhado.</w:t>
      </w:r>
    </w:p>
    <w:p w14:paraId="6260ABCB" w14:textId="77777777" w:rsidR="004A217D" w:rsidRDefault="004A217D" w:rsidP="004A217D">
      <w:pPr>
        <w:pStyle w:val="NormalWeb"/>
        <w:jc w:val="both"/>
      </w:pPr>
      <w:r>
        <w:rPr>
          <w:b/>
          <w:bCs/>
        </w:rPr>
        <w:t>5) AR CONDICIONADO</w:t>
      </w:r>
      <w:r>
        <w:t xml:space="preserve">: O equipamento de ar condicionado presente no imóvel é da </w:t>
      </w:r>
      <w:proofErr w:type="gramStart"/>
      <w:r>
        <w:t>marca  _</w:t>
      </w:r>
      <w:proofErr w:type="gramEnd"/>
      <w:r>
        <w:t>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___ , em perfeito estado de funcionamento, tendo sido realizada manutenção no dia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  <w:r>
        <w:t xml:space="preserve"> </w:t>
      </w:r>
    </w:p>
    <w:p w14:paraId="31AB70F3" w14:textId="77777777" w:rsidR="004A217D" w:rsidRDefault="004A217D" w:rsidP="004A217D">
      <w:pPr>
        <w:pStyle w:val="NormalWeb"/>
        <w:jc w:val="both"/>
      </w:pPr>
      <w:r>
        <w:rPr>
          <w:b/>
          <w:bCs/>
        </w:rPr>
        <w:t>6) DEMAIS ACESSÓRIOS:</w:t>
      </w:r>
      <w:r>
        <w:t xml:space="preserve"> Fazem parte do imóvel os seguintes acessórios: </w:t>
      </w:r>
    </w:p>
    <w:p w14:paraId="1918EAD4" w14:textId="77777777" w:rsidR="004A217D" w:rsidRPr="00E02524" w:rsidRDefault="004A217D" w:rsidP="004A217D">
      <w:pPr>
        <w:pStyle w:val="NormalWeb"/>
        <w:jc w:val="both"/>
        <w:rPr>
          <w:u w:val="single"/>
        </w:rPr>
      </w:pPr>
      <w:r>
        <w:rPr>
          <w:b/>
          <w:bCs/>
        </w:rPr>
        <w:t>7) CHAVES:</w:t>
      </w:r>
      <w:r>
        <w:t xml:space="preserve"> Foram entregues no presente ato ________ chaves, ________ referente à porta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6BF5849B" w14:textId="77777777" w:rsidR="004A217D" w:rsidRDefault="004A217D" w:rsidP="004A217D">
      <w:pPr>
        <w:pStyle w:val="NormalWeb"/>
        <w:jc w:val="both"/>
      </w:pPr>
      <w:r>
        <w:t>Qualquer impugnação ao presente laudo deverá ser comunicada ao LOCADOR por escrito, dentro de 07 (sete) dias a contar da data da assinatura deste, destinado ao e-mail _______</w:t>
      </w:r>
      <w:proofErr w:type="gramStart"/>
      <w:r>
        <w:t>_ .</w:t>
      </w:r>
      <w:proofErr w:type="gramEnd"/>
      <w:r>
        <w:t xml:space="preserve"> A falta de comunicação implica em aceitação de vistoria realizada nos termos descritos acima.</w:t>
      </w:r>
    </w:p>
    <w:p w14:paraId="5624971E" w14:textId="5AF9908F" w:rsidR="004A217D" w:rsidRDefault="004A217D" w:rsidP="004A217D">
      <w:pPr>
        <w:pStyle w:val="NormalWeb"/>
        <w:jc w:val="both"/>
      </w:pPr>
      <w:r>
        <w:t>E, por assim estarem justos e de acordo, firmam o presente instrumento em duas vias de igual teor e forma.</w:t>
      </w:r>
    </w:p>
    <w:p w14:paraId="0FB68FD2" w14:textId="332BAB58" w:rsidR="004A217D" w:rsidRPr="004A217D" w:rsidRDefault="004A217D" w:rsidP="004A217D">
      <w:pPr>
        <w:spacing w:before="120" w:line="360" w:lineRule="auto"/>
        <w:jc w:val="right"/>
        <w:rPr>
          <w:rFonts w:ascii="Arial" w:hAnsi="Arial" w:cs="Arial"/>
          <w:bCs/>
        </w:rPr>
      </w:pPr>
      <w:r w:rsidRPr="004A217D">
        <w:rPr>
          <w:rFonts w:ascii="Arial" w:hAnsi="Arial" w:cs="Arial"/>
          <w:bCs/>
        </w:rPr>
        <w:t>Mossoró-RN,</w:t>
      </w:r>
      <w:r w:rsidRPr="004A217D"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</w:rPr>
        <w:t>.</w:t>
      </w:r>
    </w:p>
    <w:p w14:paraId="57DD12BC" w14:textId="77777777" w:rsidR="004A217D" w:rsidRPr="004A217D" w:rsidRDefault="004A217D" w:rsidP="004A217D">
      <w:pPr>
        <w:spacing w:before="120" w:line="360" w:lineRule="auto"/>
        <w:jc w:val="both"/>
        <w:rPr>
          <w:rFonts w:ascii="Arial" w:hAnsi="Arial" w:cs="Arial"/>
          <w:bCs/>
        </w:rPr>
      </w:pPr>
    </w:p>
    <w:p w14:paraId="5724A544" w14:textId="77777777" w:rsidR="004A217D" w:rsidRPr="004A217D" w:rsidRDefault="004A217D" w:rsidP="004A217D">
      <w:pPr>
        <w:tabs>
          <w:tab w:val="left" w:pos="4678"/>
          <w:tab w:val="left" w:pos="5103"/>
          <w:tab w:val="left" w:pos="5353"/>
        </w:tabs>
        <w:autoSpaceDN w:val="0"/>
        <w:rPr>
          <w:rFonts w:ascii="Arial" w:hAnsi="Arial" w:cs="Arial"/>
          <w:bCs/>
        </w:rPr>
      </w:pPr>
    </w:p>
    <w:p w14:paraId="33E4FBEB" w14:textId="77777777" w:rsidR="004A217D" w:rsidRPr="004A217D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4A217D">
        <w:rPr>
          <w:rFonts w:ascii="Arial" w:hAnsi="Arial" w:cs="Arial"/>
          <w:bCs/>
        </w:rPr>
        <w:t xml:space="preserve">BRUNA J C GONZAGA CLINICA INTEGRADA LTDA </w:t>
      </w:r>
    </w:p>
    <w:p w14:paraId="72A13485" w14:textId="77777777" w:rsidR="004A217D" w:rsidRPr="004A217D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4A217D">
        <w:rPr>
          <w:rFonts w:ascii="Arial" w:hAnsi="Arial" w:cs="Arial"/>
          <w:bCs/>
        </w:rPr>
        <w:t>Locador (a).</w:t>
      </w:r>
    </w:p>
    <w:p w14:paraId="2D68BD77" w14:textId="77777777" w:rsidR="004A217D" w:rsidRPr="004A217D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26394E7B" w14:textId="77777777" w:rsidR="004A217D" w:rsidRPr="004A217D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06674246" w14:textId="018B3F94" w:rsidR="004A217D" w:rsidRPr="00FA1721" w:rsidRDefault="00FA1721" w:rsidP="00FA1721">
      <w:pPr>
        <w:pBdr>
          <w:top w:val="single" w:sz="4" w:space="1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Cs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 xml:space="preserve">FLORA MARIA MEDEIROS DE NÓBREGA </w:t>
      </w:r>
    </w:p>
    <w:sectPr w:rsidR="004A217D" w:rsidRPr="00FA1721" w:rsidSect="00F03FA3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9F0B" w14:textId="77777777" w:rsidR="00F03FA3" w:rsidRDefault="00F03FA3" w:rsidP="004D5374">
      <w:r>
        <w:separator/>
      </w:r>
    </w:p>
  </w:endnote>
  <w:endnote w:type="continuationSeparator" w:id="0">
    <w:p w14:paraId="44332B71" w14:textId="77777777" w:rsidR="00F03FA3" w:rsidRDefault="00F03FA3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471C" w14:textId="77777777" w:rsidR="00F03FA3" w:rsidRDefault="00F03FA3" w:rsidP="004D5374">
      <w:r>
        <w:separator/>
      </w:r>
    </w:p>
  </w:footnote>
  <w:footnote w:type="continuationSeparator" w:id="0">
    <w:p w14:paraId="740BE353" w14:textId="77777777" w:rsidR="00F03FA3" w:rsidRDefault="00F03FA3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51608"/>
    <w:rsid w:val="00075E5D"/>
    <w:rsid w:val="000A562E"/>
    <w:rsid w:val="001344A5"/>
    <w:rsid w:val="00135E13"/>
    <w:rsid w:val="00156271"/>
    <w:rsid w:val="001B5689"/>
    <w:rsid w:val="001E2ABF"/>
    <w:rsid w:val="001E6300"/>
    <w:rsid w:val="001F71D9"/>
    <w:rsid w:val="00250E40"/>
    <w:rsid w:val="00275F19"/>
    <w:rsid w:val="002A13C6"/>
    <w:rsid w:val="00325DCC"/>
    <w:rsid w:val="003E6871"/>
    <w:rsid w:val="004017D3"/>
    <w:rsid w:val="00416D79"/>
    <w:rsid w:val="00497F5B"/>
    <w:rsid w:val="004A217D"/>
    <w:rsid w:val="004B48E5"/>
    <w:rsid w:val="004D5374"/>
    <w:rsid w:val="00504F9C"/>
    <w:rsid w:val="00536EB4"/>
    <w:rsid w:val="005D045F"/>
    <w:rsid w:val="005F042D"/>
    <w:rsid w:val="006D463E"/>
    <w:rsid w:val="00773356"/>
    <w:rsid w:val="007D61E4"/>
    <w:rsid w:val="007D7F2F"/>
    <w:rsid w:val="00826E5D"/>
    <w:rsid w:val="00847232"/>
    <w:rsid w:val="00865171"/>
    <w:rsid w:val="00872504"/>
    <w:rsid w:val="008B7E89"/>
    <w:rsid w:val="008D7908"/>
    <w:rsid w:val="00911F28"/>
    <w:rsid w:val="009F7F03"/>
    <w:rsid w:val="00A476BD"/>
    <w:rsid w:val="00A71424"/>
    <w:rsid w:val="00A7667B"/>
    <w:rsid w:val="00AB098F"/>
    <w:rsid w:val="00AC79BD"/>
    <w:rsid w:val="00AE4635"/>
    <w:rsid w:val="00AF4D37"/>
    <w:rsid w:val="00BC0758"/>
    <w:rsid w:val="00C4621F"/>
    <w:rsid w:val="00CB40FA"/>
    <w:rsid w:val="00D61D12"/>
    <w:rsid w:val="00D85C56"/>
    <w:rsid w:val="00DB514A"/>
    <w:rsid w:val="00E10AE2"/>
    <w:rsid w:val="00E13699"/>
    <w:rsid w:val="00E71BF4"/>
    <w:rsid w:val="00EB41A2"/>
    <w:rsid w:val="00EC6C4D"/>
    <w:rsid w:val="00EE5E43"/>
    <w:rsid w:val="00F03FA3"/>
    <w:rsid w:val="00F34A96"/>
    <w:rsid w:val="00F40322"/>
    <w:rsid w:val="00F4165F"/>
    <w:rsid w:val="00F67D2B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docId w15:val="{EEE2D003-9170-4129-A1F8-72F98FE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1949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2024-03-14T13:16:00Z</dcterms:created>
  <dcterms:modified xsi:type="dcterms:W3CDTF">2024-03-21T17:45:00Z</dcterms:modified>
</cp:coreProperties>
</file>