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CFB3F" w14:textId="77777777" w:rsidR="008A2A9A" w:rsidRDefault="008A2A9A"/>
    <w:p w14:paraId="1BBF93A7" w14:textId="77777777" w:rsidR="006A7F32" w:rsidRDefault="006A7F32"/>
    <w:p w14:paraId="1F903993" w14:textId="77777777" w:rsidR="006A7F32" w:rsidRPr="00E35C7D" w:rsidRDefault="007D7130" w:rsidP="00E35C7D">
      <w:pPr>
        <w:spacing w:line="360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PARECER</w:t>
      </w:r>
      <w:r w:rsidR="006A7F32" w:rsidRPr="00732CDD">
        <w:rPr>
          <w:rFonts w:ascii="Garamond" w:hAnsi="Garamond"/>
          <w:b/>
          <w:sz w:val="24"/>
          <w:szCs w:val="24"/>
          <w:u w:val="single"/>
        </w:rPr>
        <w:t xml:space="preserve"> FONOAUDIOLÓGIC</w:t>
      </w:r>
      <w:r w:rsidR="006C6AB4" w:rsidRPr="00732CDD">
        <w:rPr>
          <w:rFonts w:ascii="Garamond" w:hAnsi="Garamond"/>
          <w:b/>
          <w:sz w:val="24"/>
          <w:szCs w:val="24"/>
          <w:u w:val="single"/>
        </w:rPr>
        <w:t>O</w:t>
      </w:r>
    </w:p>
    <w:p w14:paraId="67BCBC47" w14:textId="587E945F" w:rsidR="006A7F32" w:rsidRPr="00732CDD" w:rsidRDefault="006A7F32" w:rsidP="00732CDD">
      <w:pPr>
        <w:spacing w:line="360" w:lineRule="auto"/>
        <w:rPr>
          <w:rFonts w:ascii="Garamond" w:hAnsi="Garamond"/>
          <w:b/>
          <w:sz w:val="24"/>
          <w:szCs w:val="24"/>
        </w:rPr>
      </w:pPr>
      <w:r w:rsidRPr="00732CDD">
        <w:rPr>
          <w:rFonts w:ascii="Garamond" w:hAnsi="Garamond"/>
          <w:sz w:val="24"/>
          <w:szCs w:val="24"/>
        </w:rPr>
        <w:t xml:space="preserve">Paciente: </w:t>
      </w:r>
      <w:r w:rsidR="00026612">
        <w:rPr>
          <w:rFonts w:ascii="Garamond" w:hAnsi="Garamond"/>
          <w:b/>
          <w:sz w:val="24"/>
          <w:szCs w:val="24"/>
        </w:rPr>
        <w:t>João Arthur Aires Holanda</w:t>
      </w:r>
      <w:r w:rsidRPr="00732CDD">
        <w:rPr>
          <w:rFonts w:ascii="Garamond" w:hAnsi="Garamond"/>
          <w:b/>
          <w:sz w:val="24"/>
          <w:szCs w:val="24"/>
        </w:rPr>
        <w:t xml:space="preserve">      </w:t>
      </w:r>
      <w:r w:rsidRPr="00732CDD">
        <w:rPr>
          <w:rFonts w:ascii="Garamond" w:hAnsi="Garamond"/>
          <w:sz w:val="24"/>
          <w:szCs w:val="24"/>
        </w:rPr>
        <w:t xml:space="preserve">Idade: </w:t>
      </w:r>
      <w:r w:rsidR="00000818">
        <w:rPr>
          <w:rFonts w:ascii="Garamond" w:hAnsi="Garamond"/>
          <w:b/>
          <w:sz w:val="24"/>
          <w:szCs w:val="24"/>
        </w:rPr>
        <w:t>2</w:t>
      </w:r>
      <w:r w:rsidRPr="00732CDD">
        <w:rPr>
          <w:rFonts w:ascii="Garamond" w:hAnsi="Garamond"/>
          <w:b/>
          <w:sz w:val="24"/>
          <w:szCs w:val="24"/>
        </w:rPr>
        <w:t xml:space="preserve"> anos e </w:t>
      </w:r>
      <w:r w:rsidR="00026612">
        <w:rPr>
          <w:rFonts w:ascii="Garamond" w:hAnsi="Garamond"/>
          <w:b/>
          <w:sz w:val="24"/>
          <w:szCs w:val="24"/>
        </w:rPr>
        <w:t>08</w:t>
      </w:r>
      <w:r w:rsidRPr="00732CDD">
        <w:rPr>
          <w:rFonts w:ascii="Garamond" w:hAnsi="Garamond"/>
          <w:b/>
          <w:sz w:val="24"/>
          <w:szCs w:val="24"/>
        </w:rPr>
        <w:t xml:space="preserve"> meses</w:t>
      </w:r>
      <w:r w:rsidR="00C67195">
        <w:rPr>
          <w:rFonts w:ascii="Garamond" w:hAnsi="Garamond"/>
          <w:b/>
          <w:sz w:val="24"/>
          <w:szCs w:val="24"/>
        </w:rPr>
        <w:t xml:space="preserve">      </w:t>
      </w:r>
      <w:r w:rsidRPr="00732CDD">
        <w:rPr>
          <w:rFonts w:ascii="Garamond" w:hAnsi="Garamond"/>
          <w:sz w:val="24"/>
          <w:szCs w:val="24"/>
        </w:rPr>
        <w:t xml:space="preserve">D.N.: </w:t>
      </w:r>
      <w:r w:rsidR="00026612">
        <w:rPr>
          <w:rFonts w:ascii="Garamond" w:hAnsi="Garamond"/>
          <w:b/>
          <w:sz w:val="24"/>
          <w:szCs w:val="24"/>
        </w:rPr>
        <w:t>27</w:t>
      </w:r>
      <w:r w:rsidRPr="00732CDD">
        <w:rPr>
          <w:rFonts w:ascii="Garamond" w:hAnsi="Garamond"/>
          <w:b/>
          <w:sz w:val="24"/>
          <w:szCs w:val="24"/>
        </w:rPr>
        <w:t>/0</w:t>
      </w:r>
      <w:r w:rsidR="00026612">
        <w:rPr>
          <w:rFonts w:ascii="Garamond" w:hAnsi="Garamond"/>
          <w:b/>
          <w:sz w:val="24"/>
          <w:szCs w:val="24"/>
        </w:rPr>
        <w:t>6</w:t>
      </w:r>
      <w:r w:rsidRPr="00732CDD">
        <w:rPr>
          <w:rFonts w:ascii="Garamond" w:hAnsi="Garamond"/>
          <w:b/>
          <w:sz w:val="24"/>
          <w:szCs w:val="24"/>
        </w:rPr>
        <w:t>/202</w:t>
      </w:r>
      <w:r w:rsidR="00000818">
        <w:rPr>
          <w:rFonts w:ascii="Garamond" w:hAnsi="Garamond"/>
          <w:b/>
          <w:sz w:val="24"/>
          <w:szCs w:val="24"/>
        </w:rPr>
        <w:t>2</w:t>
      </w:r>
      <w:r w:rsidRPr="00732CDD">
        <w:rPr>
          <w:rFonts w:ascii="Garamond" w:hAnsi="Garamond"/>
          <w:b/>
          <w:sz w:val="24"/>
          <w:szCs w:val="24"/>
        </w:rPr>
        <w:t xml:space="preserve">                                                   </w:t>
      </w:r>
    </w:p>
    <w:p w14:paraId="4E8FEB80" w14:textId="77777777" w:rsidR="006A7F32" w:rsidRPr="00732CDD" w:rsidRDefault="001D66E3" w:rsidP="00732CDD">
      <w:pPr>
        <w:spacing w:line="360" w:lineRule="auto"/>
        <w:rPr>
          <w:rFonts w:ascii="Garamond" w:hAnsi="Garamond"/>
          <w:sz w:val="24"/>
          <w:szCs w:val="24"/>
        </w:rPr>
      </w:pPr>
      <w:r w:rsidRPr="00732CDD">
        <w:rPr>
          <w:rFonts w:ascii="Garamond" w:hAnsi="Garamond"/>
          <w:sz w:val="24"/>
          <w:szCs w:val="24"/>
        </w:rPr>
        <w:t>______________________________________________________________________</w:t>
      </w:r>
    </w:p>
    <w:p w14:paraId="024A6312" w14:textId="77777777" w:rsidR="001D66E3" w:rsidRPr="00732CDD" w:rsidRDefault="006A7F32" w:rsidP="00732CDD">
      <w:pPr>
        <w:pStyle w:val="PargrafodaLista"/>
        <w:numPr>
          <w:ilvl w:val="0"/>
          <w:numId w:val="1"/>
        </w:numPr>
        <w:spacing w:line="360" w:lineRule="auto"/>
        <w:rPr>
          <w:rFonts w:ascii="Garamond" w:hAnsi="Garamond"/>
          <w:b/>
          <w:sz w:val="24"/>
          <w:szCs w:val="24"/>
          <w:u w:val="single"/>
        </w:rPr>
      </w:pPr>
      <w:r w:rsidRPr="00732CDD">
        <w:rPr>
          <w:rFonts w:ascii="Garamond" w:hAnsi="Garamond"/>
          <w:b/>
          <w:sz w:val="24"/>
          <w:szCs w:val="24"/>
          <w:u w:val="single"/>
        </w:rPr>
        <w:t>Síntese da Anamnese:</w:t>
      </w:r>
    </w:p>
    <w:p w14:paraId="7AC76DA5" w14:textId="05C4BB65" w:rsidR="001D66E3" w:rsidRPr="00732CDD" w:rsidRDefault="00B20923" w:rsidP="00626231">
      <w:pPr>
        <w:spacing w:after="0" w:line="360" w:lineRule="auto"/>
        <w:ind w:firstLine="360"/>
        <w:jc w:val="both"/>
        <w:rPr>
          <w:rFonts w:ascii="Garamond" w:hAnsi="Garamond" w:cs="Arial"/>
        </w:rPr>
      </w:pPr>
      <w:r>
        <w:rPr>
          <w:rFonts w:ascii="Garamond" w:hAnsi="Garamond"/>
        </w:rPr>
        <w:t xml:space="preserve">   </w:t>
      </w:r>
      <w:r w:rsidR="001D66E3" w:rsidRPr="00732CDD">
        <w:rPr>
          <w:rFonts w:ascii="Garamond" w:hAnsi="Garamond"/>
        </w:rPr>
        <w:t>A senhora</w:t>
      </w:r>
      <w:r w:rsidR="001E6E7B">
        <w:rPr>
          <w:rFonts w:ascii="Garamond" w:hAnsi="Garamond"/>
        </w:rPr>
        <w:t xml:space="preserve"> </w:t>
      </w:r>
      <w:r w:rsidR="00026612">
        <w:rPr>
          <w:rFonts w:ascii="Garamond" w:hAnsi="Garamond"/>
        </w:rPr>
        <w:t xml:space="preserve">Luana </w:t>
      </w:r>
      <w:proofErr w:type="spellStart"/>
      <w:r w:rsidR="00026612">
        <w:rPr>
          <w:rFonts w:ascii="Garamond" w:hAnsi="Garamond"/>
        </w:rPr>
        <w:t>Valeska</w:t>
      </w:r>
      <w:proofErr w:type="spellEnd"/>
      <w:r w:rsidR="00026612">
        <w:rPr>
          <w:rFonts w:ascii="Garamond" w:hAnsi="Garamond"/>
        </w:rPr>
        <w:t xml:space="preserve"> Pereira Holanda</w:t>
      </w:r>
      <w:r w:rsidR="001E6E7B">
        <w:rPr>
          <w:rFonts w:ascii="Garamond" w:hAnsi="Garamond"/>
        </w:rPr>
        <w:t>,</w:t>
      </w:r>
      <w:r w:rsidR="001D66E3" w:rsidRPr="00732CDD">
        <w:rPr>
          <w:rFonts w:ascii="Garamond" w:hAnsi="Garamond" w:cs="Arial"/>
        </w:rPr>
        <w:t xml:space="preserve"> compareceu a esta clínica no dia </w:t>
      </w:r>
      <w:r w:rsidR="00026612">
        <w:rPr>
          <w:rFonts w:ascii="Garamond" w:hAnsi="Garamond" w:cs="Arial"/>
        </w:rPr>
        <w:t>0</w:t>
      </w:r>
      <w:r w:rsidR="001E6E7B">
        <w:rPr>
          <w:rFonts w:ascii="Garamond" w:hAnsi="Garamond" w:cs="Arial"/>
        </w:rPr>
        <w:t>9</w:t>
      </w:r>
      <w:r w:rsidR="001D66E3" w:rsidRPr="00732CDD">
        <w:rPr>
          <w:rFonts w:ascii="Garamond" w:hAnsi="Garamond" w:cs="Arial"/>
        </w:rPr>
        <w:t xml:space="preserve"> de </w:t>
      </w:r>
      <w:r w:rsidR="00026612">
        <w:rPr>
          <w:rFonts w:ascii="Garamond" w:hAnsi="Garamond" w:cs="Arial"/>
        </w:rPr>
        <w:t>janeiro</w:t>
      </w:r>
      <w:r w:rsidR="001D66E3" w:rsidRPr="00732CDD">
        <w:rPr>
          <w:rFonts w:ascii="Garamond" w:hAnsi="Garamond" w:cs="Arial"/>
        </w:rPr>
        <w:t xml:space="preserve"> de 202</w:t>
      </w:r>
      <w:r w:rsidR="00026612">
        <w:rPr>
          <w:rFonts w:ascii="Garamond" w:hAnsi="Garamond" w:cs="Arial"/>
        </w:rPr>
        <w:t>5</w:t>
      </w:r>
      <w:r w:rsidR="001D66E3" w:rsidRPr="00732CDD">
        <w:rPr>
          <w:rFonts w:ascii="Garamond" w:hAnsi="Garamond" w:cs="Arial"/>
        </w:rPr>
        <w:t xml:space="preserve"> para </w:t>
      </w:r>
      <w:r w:rsidR="00F338A3" w:rsidRPr="00732CDD">
        <w:rPr>
          <w:rFonts w:ascii="Garamond" w:hAnsi="Garamond" w:cs="Arial"/>
        </w:rPr>
        <w:t>anamnese</w:t>
      </w:r>
      <w:r w:rsidR="001D66E3" w:rsidRPr="00732CDD">
        <w:rPr>
          <w:rFonts w:ascii="Garamond" w:hAnsi="Garamond" w:cs="Arial"/>
        </w:rPr>
        <w:t xml:space="preserve"> fonoaudiológica</w:t>
      </w:r>
      <w:r w:rsidR="00F338A3" w:rsidRPr="00732CDD">
        <w:rPr>
          <w:rFonts w:ascii="Garamond" w:hAnsi="Garamond" w:cs="Arial"/>
        </w:rPr>
        <w:t>, referente a s</w:t>
      </w:r>
      <w:r w:rsidR="001E6E7B">
        <w:rPr>
          <w:rFonts w:ascii="Garamond" w:hAnsi="Garamond" w:cs="Arial"/>
        </w:rPr>
        <w:t>eu</w:t>
      </w:r>
      <w:r w:rsidR="00F338A3" w:rsidRPr="00732CDD">
        <w:rPr>
          <w:rFonts w:ascii="Garamond" w:hAnsi="Garamond" w:cs="Arial"/>
        </w:rPr>
        <w:t xml:space="preserve"> filh</w:t>
      </w:r>
      <w:r w:rsidR="001E6E7B">
        <w:rPr>
          <w:rFonts w:ascii="Garamond" w:hAnsi="Garamond" w:cs="Arial"/>
        </w:rPr>
        <w:t>o</w:t>
      </w:r>
      <w:r w:rsidR="00F338A3" w:rsidRPr="00732CDD">
        <w:rPr>
          <w:rFonts w:ascii="Garamond" w:hAnsi="Garamond" w:cs="Arial"/>
        </w:rPr>
        <w:t xml:space="preserve"> </w:t>
      </w:r>
      <w:r w:rsidR="00026612">
        <w:rPr>
          <w:rFonts w:ascii="Garamond" w:hAnsi="Garamond" w:cs="Arial"/>
        </w:rPr>
        <w:t>João Arthur,</w:t>
      </w:r>
      <w:r w:rsidR="00F338A3" w:rsidRPr="00732CDD">
        <w:rPr>
          <w:rFonts w:ascii="Garamond" w:hAnsi="Garamond" w:cs="Arial"/>
        </w:rPr>
        <w:t xml:space="preserve"> </w:t>
      </w:r>
      <w:r w:rsidR="00026612">
        <w:rPr>
          <w:rFonts w:ascii="Garamond" w:hAnsi="Garamond" w:cs="Arial"/>
        </w:rPr>
        <w:t>t</w:t>
      </w:r>
      <w:r w:rsidR="00626231">
        <w:rPr>
          <w:rFonts w:ascii="Garamond" w:hAnsi="Garamond" w:cs="Arial"/>
        </w:rPr>
        <w:t xml:space="preserve">razendo </w:t>
      </w:r>
      <w:r w:rsidR="00F338A3" w:rsidRPr="00732CDD">
        <w:rPr>
          <w:rFonts w:ascii="Garamond" w:hAnsi="Garamond" w:cs="Arial"/>
        </w:rPr>
        <w:t>como queixa:</w:t>
      </w:r>
      <w:r w:rsidR="001E6E7B">
        <w:rPr>
          <w:rFonts w:ascii="Garamond" w:hAnsi="Garamond" w:cs="Arial"/>
        </w:rPr>
        <w:t xml:space="preserve"> </w:t>
      </w:r>
      <w:r w:rsidR="00F338A3" w:rsidRPr="00732CDD">
        <w:rPr>
          <w:rFonts w:ascii="Garamond" w:hAnsi="Garamond" w:cs="Arial"/>
        </w:rPr>
        <w:t xml:space="preserve">atraso </w:t>
      </w:r>
      <w:r w:rsidR="00026612">
        <w:rPr>
          <w:rFonts w:ascii="Garamond" w:hAnsi="Garamond" w:cs="Arial"/>
        </w:rPr>
        <w:t>no desenvolvimento da linguagem</w:t>
      </w:r>
      <w:r w:rsidR="00F338A3" w:rsidRPr="00732CDD">
        <w:rPr>
          <w:rFonts w:ascii="Garamond" w:hAnsi="Garamond" w:cs="Arial"/>
        </w:rPr>
        <w:t>.</w:t>
      </w:r>
    </w:p>
    <w:p w14:paraId="4FC6576B" w14:textId="2C651A1C" w:rsidR="0087731F" w:rsidRPr="00732CDD" w:rsidRDefault="00A6050C" w:rsidP="00626231">
      <w:pPr>
        <w:spacing w:line="360" w:lineRule="auto"/>
        <w:ind w:firstLine="567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João Arthur</w:t>
      </w:r>
      <w:r w:rsidRPr="00732CDD">
        <w:rPr>
          <w:rFonts w:ascii="Garamond" w:hAnsi="Garamond" w:cs="Arial"/>
        </w:rPr>
        <w:t xml:space="preserve"> </w:t>
      </w:r>
      <w:r w:rsidR="0087731F" w:rsidRPr="00732CDD">
        <w:rPr>
          <w:rFonts w:ascii="Garamond" w:hAnsi="Garamond" w:cs="Arial"/>
        </w:rPr>
        <w:t>nasceu a termo (38s</w:t>
      </w:r>
      <w:r>
        <w:rPr>
          <w:rFonts w:ascii="Garamond" w:hAnsi="Garamond" w:cs="Arial"/>
        </w:rPr>
        <w:t>4d</w:t>
      </w:r>
      <w:r w:rsidR="0087731F" w:rsidRPr="00732CDD">
        <w:rPr>
          <w:rFonts w:ascii="Garamond" w:hAnsi="Garamond" w:cs="Arial"/>
        </w:rPr>
        <w:t>), com condições consideradas normais, chorou logo, pesou mais de 2,500kg</w:t>
      </w:r>
      <w:r>
        <w:rPr>
          <w:rFonts w:ascii="Garamond" w:hAnsi="Garamond" w:cs="Arial"/>
        </w:rPr>
        <w:t xml:space="preserve"> e </w:t>
      </w:r>
      <w:r w:rsidRPr="00732CDD">
        <w:rPr>
          <w:rFonts w:ascii="Garamond" w:hAnsi="Garamond" w:cs="Arial"/>
        </w:rPr>
        <w:t>recebe</w:t>
      </w:r>
      <w:r>
        <w:rPr>
          <w:rFonts w:ascii="Garamond" w:hAnsi="Garamond" w:cs="Arial"/>
        </w:rPr>
        <w:t>u</w:t>
      </w:r>
      <w:r w:rsidRPr="00732CDD">
        <w:rPr>
          <w:rFonts w:ascii="Garamond" w:hAnsi="Garamond" w:cs="Arial"/>
        </w:rPr>
        <w:t xml:space="preserve"> alta junto a mãe</w:t>
      </w:r>
      <w:r>
        <w:rPr>
          <w:rFonts w:ascii="Garamond" w:hAnsi="Garamond" w:cs="Arial"/>
        </w:rPr>
        <w:t xml:space="preserve">. Mamou logo na primeira hora de nascido, permanecendo em AME até os 06 meses de vida, quando foi realizada </w:t>
      </w:r>
      <w:r w:rsidR="006D1176">
        <w:rPr>
          <w:rFonts w:ascii="Garamond" w:hAnsi="Garamond" w:cs="Arial"/>
        </w:rPr>
        <w:t>a introdução alimentar que segundo a genitora foi tranquila com boa aceitação de todas as consistências</w:t>
      </w:r>
      <w:r w:rsidR="0087731F" w:rsidRPr="00732CDD">
        <w:rPr>
          <w:rFonts w:ascii="Garamond" w:hAnsi="Garamond" w:cs="Arial"/>
        </w:rPr>
        <w:t xml:space="preserve">. </w:t>
      </w:r>
      <w:r w:rsidR="00891198" w:rsidRPr="00732CDD">
        <w:rPr>
          <w:rFonts w:ascii="Garamond" w:hAnsi="Garamond" w:cs="Arial"/>
        </w:rPr>
        <w:t>Nos primeiros dias de vida fez teste da orelhinha</w:t>
      </w:r>
      <w:r w:rsidR="006D1176">
        <w:rPr>
          <w:rFonts w:ascii="Garamond" w:hAnsi="Garamond" w:cs="Arial"/>
        </w:rPr>
        <w:t xml:space="preserve"> e linguinha</w:t>
      </w:r>
      <w:r w:rsidR="00712475">
        <w:rPr>
          <w:rFonts w:ascii="Garamond" w:hAnsi="Garamond" w:cs="Arial"/>
        </w:rPr>
        <w:t>, obtendo resultado</w:t>
      </w:r>
      <w:r w:rsidR="006D1176">
        <w:rPr>
          <w:rFonts w:ascii="Garamond" w:hAnsi="Garamond" w:cs="Arial"/>
        </w:rPr>
        <w:t>s</w:t>
      </w:r>
      <w:r w:rsidR="00712475">
        <w:rPr>
          <w:rFonts w:ascii="Garamond" w:hAnsi="Garamond" w:cs="Arial"/>
        </w:rPr>
        <w:t xml:space="preserve"> dentro dos padrões de normalidade</w:t>
      </w:r>
      <w:r w:rsidR="00626231">
        <w:rPr>
          <w:rFonts w:ascii="Garamond" w:hAnsi="Garamond" w:cs="Arial"/>
        </w:rPr>
        <w:t>. Em relação a alimentação</w:t>
      </w:r>
      <w:r w:rsidR="006D1176">
        <w:rPr>
          <w:rFonts w:ascii="Garamond" w:hAnsi="Garamond" w:cs="Arial"/>
        </w:rPr>
        <w:t xml:space="preserve"> atual</w:t>
      </w:r>
      <w:r w:rsidR="00626231">
        <w:rPr>
          <w:rFonts w:ascii="Garamond" w:hAnsi="Garamond" w:cs="Arial"/>
        </w:rPr>
        <w:t>,</w:t>
      </w:r>
      <w:r w:rsidR="0087731F" w:rsidRPr="00732CDD">
        <w:rPr>
          <w:rFonts w:ascii="Garamond" w:hAnsi="Garamond" w:cs="Arial"/>
        </w:rPr>
        <w:t xml:space="preserve"> a mãe relat</w:t>
      </w:r>
      <w:r w:rsidR="006D1176">
        <w:rPr>
          <w:rFonts w:ascii="Garamond" w:hAnsi="Garamond" w:cs="Arial"/>
        </w:rPr>
        <w:t xml:space="preserve">a </w:t>
      </w:r>
      <w:r w:rsidR="005E5F42">
        <w:rPr>
          <w:rFonts w:ascii="Garamond" w:hAnsi="Garamond" w:cs="Arial"/>
        </w:rPr>
        <w:t>que a criança come bem, sem restrições a</w:t>
      </w:r>
      <w:r w:rsidR="00626231">
        <w:rPr>
          <w:rFonts w:ascii="Garamond" w:hAnsi="Garamond" w:cs="Arial"/>
        </w:rPr>
        <w:t>l</w:t>
      </w:r>
      <w:r w:rsidR="005E5F42">
        <w:rPr>
          <w:rFonts w:ascii="Garamond" w:hAnsi="Garamond" w:cs="Arial"/>
        </w:rPr>
        <w:t>imentares consideráveis e com boa aceitação de todas as consistências</w:t>
      </w:r>
      <w:r w:rsidR="0087731F" w:rsidRPr="00732CDD">
        <w:rPr>
          <w:rFonts w:ascii="Garamond" w:hAnsi="Garamond" w:cs="Arial"/>
        </w:rPr>
        <w:t>.</w:t>
      </w:r>
    </w:p>
    <w:p w14:paraId="071473D3" w14:textId="25DE12F0" w:rsidR="00BB20B2" w:rsidRDefault="00891198" w:rsidP="00626231">
      <w:pPr>
        <w:spacing w:line="360" w:lineRule="auto"/>
        <w:ind w:firstLine="567"/>
        <w:jc w:val="both"/>
        <w:rPr>
          <w:rFonts w:ascii="Garamond" w:hAnsi="Garamond" w:cs="Arial"/>
        </w:rPr>
      </w:pPr>
      <w:r w:rsidRPr="00732CDD">
        <w:rPr>
          <w:rFonts w:ascii="Garamond" w:hAnsi="Garamond" w:cs="Arial"/>
        </w:rPr>
        <w:t xml:space="preserve">No que diz respeito ao desenvolvimento neuropsicomotor, </w:t>
      </w:r>
      <w:r w:rsidR="00126E09">
        <w:rPr>
          <w:rFonts w:ascii="Garamond" w:hAnsi="Garamond" w:cs="Arial"/>
        </w:rPr>
        <w:t>João</w:t>
      </w:r>
      <w:r w:rsidRPr="00732CDD">
        <w:rPr>
          <w:rFonts w:ascii="Garamond" w:hAnsi="Garamond" w:cs="Arial"/>
        </w:rPr>
        <w:t xml:space="preserve"> vem apresentando os marcos esperados para sua idade. </w:t>
      </w:r>
      <w:r w:rsidR="00126E09">
        <w:rPr>
          <w:rFonts w:ascii="Garamond" w:hAnsi="Garamond" w:cs="Arial"/>
        </w:rPr>
        <w:t>Ainda não</w:t>
      </w:r>
      <w:r w:rsidRPr="00732CDD">
        <w:rPr>
          <w:rFonts w:ascii="Garamond" w:hAnsi="Garamond" w:cs="Arial"/>
        </w:rPr>
        <w:t xml:space="preserve"> tem controle dos esfíncteres</w:t>
      </w:r>
      <w:r w:rsidR="00203EF1">
        <w:rPr>
          <w:rFonts w:ascii="Garamond" w:hAnsi="Garamond" w:cs="Arial"/>
        </w:rPr>
        <w:t xml:space="preserve">, </w:t>
      </w:r>
      <w:r w:rsidR="00D96B49">
        <w:rPr>
          <w:rFonts w:ascii="Garamond" w:hAnsi="Garamond" w:cs="Arial"/>
        </w:rPr>
        <w:t xml:space="preserve">faz uso de mamadeira e </w:t>
      </w:r>
      <w:r w:rsidR="00126E09">
        <w:rPr>
          <w:rFonts w:ascii="Garamond" w:hAnsi="Garamond" w:cs="Arial"/>
        </w:rPr>
        <w:t>está aprendendo a comer sozinho</w:t>
      </w:r>
      <w:r w:rsidR="00270D05">
        <w:rPr>
          <w:rFonts w:ascii="Garamond" w:hAnsi="Garamond" w:cs="Arial"/>
        </w:rPr>
        <w:t>,</w:t>
      </w:r>
      <w:r w:rsidR="00126E09">
        <w:rPr>
          <w:rFonts w:ascii="Garamond" w:hAnsi="Garamond" w:cs="Arial"/>
        </w:rPr>
        <w:t xml:space="preserve"> </w:t>
      </w:r>
      <w:r w:rsidR="003928D5">
        <w:rPr>
          <w:rFonts w:ascii="Garamond" w:hAnsi="Garamond" w:cs="Arial"/>
        </w:rPr>
        <w:t>com</w:t>
      </w:r>
      <w:r w:rsidR="00126E09">
        <w:rPr>
          <w:rFonts w:ascii="Garamond" w:hAnsi="Garamond" w:cs="Arial"/>
        </w:rPr>
        <w:t xml:space="preserve"> uso de talheres (como garfo para espetar pedaços de comida e levar a boca) para alimentar-se e em alguns momentos </w:t>
      </w:r>
      <w:r w:rsidR="00203EF1">
        <w:rPr>
          <w:rFonts w:ascii="Garamond" w:hAnsi="Garamond" w:cs="Arial"/>
        </w:rPr>
        <w:t>come com auxílio</w:t>
      </w:r>
      <w:r w:rsidR="00126E09">
        <w:rPr>
          <w:rFonts w:ascii="Garamond" w:hAnsi="Garamond" w:cs="Arial"/>
        </w:rPr>
        <w:t xml:space="preserve"> da mãe</w:t>
      </w:r>
      <w:r w:rsidR="00203EF1">
        <w:rPr>
          <w:rFonts w:ascii="Garamond" w:hAnsi="Garamond" w:cs="Arial"/>
        </w:rPr>
        <w:t xml:space="preserve">. De forma geral é uma criança saudável, </w:t>
      </w:r>
      <w:r w:rsidR="00126E09">
        <w:rPr>
          <w:rFonts w:ascii="Garamond" w:hAnsi="Garamond" w:cs="Arial"/>
        </w:rPr>
        <w:t>tranquil</w:t>
      </w:r>
      <w:r w:rsidR="003928D5">
        <w:rPr>
          <w:rFonts w:ascii="Garamond" w:hAnsi="Garamond" w:cs="Arial"/>
        </w:rPr>
        <w:t>a</w:t>
      </w:r>
      <w:r w:rsidR="00126E09">
        <w:rPr>
          <w:rFonts w:ascii="Garamond" w:hAnsi="Garamond" w:cs="Arial"/>
        </w:rPr>
        <w:t xml:space="preserve"> e tímid</w:t>
      </w:r>
      <w:r w:rsidR="003928D5">
        <w:rPr>
          <w:rFonts w:ascii="Garamond" w:hAnsi="Garamond" w:cs="Arial"/>
        </w:rPr>
        <w:t>a</w:t>
      </w:r>
      <w:r w:rsidR="00626231">
        <w:rPr>
          <w:rFonts w:ascii="Garamond" w:hAnsi="Garamond" w:cs="Arial"/>
        </w:rPr>
        <w:t xml:space="preserve">, que </w:t>
      </w:r>
      <w:r w:rsidR="00126E09">
        <w:rPr>
          <w:rFonts w:ascii="Garamond" w:hAnsi="Garamond" w:cs="Arial"/>
        </w:rPr>
        <w:t>a princípio apresenta negativa para entrar nas sessões, chora, mas depois que entra se acalma e participa ativamente de todas as atividades propostas.</w:t>
      </w:r>
      <w:r w:rsidR="00626231">
        <w:rPr>
          <w:rFonts w:ascii="Garamond" w:hAnsi="Garamond" w:cs="Arial"/>
        </w:rPr>
        <w:t xml:space="preserve">, </w:t>
      </w:r>
      <w:r w:rsidR="003928D5">
        <w:rPr>
          <w:rFonts w:ascii="Garamond" w:hAnsi="Garamond" w:cs="Arial"/>
        </w:rPr>
        <w:t>não tem</w:t>
      </w:r>
      <w:r w:rsidR="00203EF1">
        <w:rPr>
          <w:rFonts w:ascii="Garamond" w:hAnsi="Garamond" w:cs="Arial"/>
        </w:rPr>
        <w:t xml:space="preserve"> alergias e nem </w:t>
      </w:r>
      <w:r w:rsidR="003928D5">
        <w:rPr>
          <w:rFonts w:ascii="Garamond" w:hAnsi="Garamond" w:cs="Arial"/>
        </w:rPr>
        <w:t xml:space="preserve">faz </w:t>
      </w:r>
      <w:r w:rsidR="00203EF1">
        <w:rPr>
          <w:rFonts w:ascii="Garamond" w:hAnsi="Garamond" w:cs="Arial"/>
        </w:rPr>
        <w:t>uso de medica</w:t>
      </w:r>
      <w:r w:rsidR="00126E09">
        <w:rPr>
          <w:rFonts w:ascii="Garamond" w:hAnsi="Garamond" w:cs="Arial"/>
        </w:rPr>
        <w:t>ção</w:t>
      </w:r>
      <w:r w:rsidR="00203EF1">
        <w:rPr>
          <w:rFonts w:ascii="Garamond" w:hAnsi="Garamond" w:cs="Arial"/>
        </w:rPr>
        <w:t xml:space="preserve"> de uso contínuo.</w:t>
      </w:r>
    </w:p>
    <w:p w14:paraId="58FAE533" w14:textId="3AA0DBF6" w:rsidR="00F311F0" w:rsidRDefault="00C569D3" w:rsidP="00626231">
      <w:pPr>
        <w:spacing w:line="360" w:lineRule="auto"/>
        <w:ind w:firstLine="567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Em relação a interação social e as </w:t>
      </w:r>
      <w:proofErr w:type="spellStart"/>
      <w:r>
        <w:rPr>
          <w:rFonts w:ascii="Garamond" w:hAnsi="Garamond" w:cs="Arial"/>
        </w:rPr>
        <w:t>AVD’s</w:t>
      </w:r>
      <w:proofErr w:type="spellEnd"/>
      <w:r w:rsidR="00F311F0">
        <w:rPr>
          <w:rFonts w:ascii="Garamond" w:hAnsi="Garamond" w:cs="Arial"/>
        </w:rPr>
        <w:t>, a senhora Luana descreve seu filho como uma criança amável, carinhosa e que tem bom relacionamento com todos de casa. Gosta muito de brincar e tem como preferência crianças mais velhas para acompanha-lo na brincadeira. Ingressou na escola esse ano e está em processo de adaptação apresentando choros no momento da despedida na porta da sala, mas com pouco tempo se acalma.</w:t>
      </w:r>
    </w:p>
    <w:p w14:paraId="36AC11DC" w14:textId="77777777" w:rsidR="008A29F5" w:rsidRPr="00732CDD" w:rsidRDefault="008A29F5" w:rsidP="0062623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732CDD">
        <w:rPr>
          <w:rFonts w:ascii="Garamond" w:hAnsi="Garamond"/>
          <w:b/>
          <w:sz w:val="24"/>
          <w:szCs w:val="24"/>
          <w:u w:val="single"/>
        </w:rPr>
        <w:t>Avaliação:</w:t>
      </w:r>
    </w:p>
    <w:p w14:paraId="4A9F95D9" w14:textId="3E7DE123" w:rsidR="00E35C7D" w:rsidRPr="00732CDD" w:rsidRDefault="00564114" w:rsidP="00626231">
      <w:pPr>
        <w:spacing w:after="0" w:line="360" w:lineRule="auto"/>
        <w:ind w:firstLine="567"/>
        <w:jc w:val="both"/>
        <w:rPr>
          <w:rFonts w:ascii="Garamond" w:eastAsia="Calibri" w:hAnsi="Garamond" w:cs="Times New Roman"/>
          <w:color w:val="000000"/>
          <w:u w:color="000000"/>
          <w:lang w:val="pt-PT" w:eastAsia="pt-BR"/>
        </w:rPr>
      </w:pP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>De modo geral, o processo avaliativo foi realizado com a criança e, para a coleta das informações, foram utilizados os seguintes pocedimentos:</w:t>
      </w:r>
    </w:p>
    <w:p w14:paraId="674492ED" w14:textId="48233C17" w:rsidR="00564114" w:rsidRPr="00F311F0" w:rsidRDefault="00564114" w:rsidP="00626231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Garamond" w:eastAsia="Times New Roman" w:hAnsi="Garamond" w:cs="Times New Roman"/>
          <w:color w:val="000000"/>
          <w:u w:color="000000"/>
          <w:lang w:val="pt-PT" w:eastAsia="pt-BR"/>
        </w:rPr>
      </w:pP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>Avaliação formal e informal da linguagem oral;</w:t>
      </w:r>
    </w:p>
    <w:p w14:paraId="0AC52263" w14:textId="77777777" w:rsidR="00F311F0" w:rsidRPr="00732CDD" w:rsidRDefault="00F311F0" w:rsidP="00F311F0">
      <w:pPr>
        <w:tabs>
          <w:tab w:val="left" w:pos="187"/>
        </w:tabs>
        <w:suppressAutoHyphens/>
        <w:spacing w:after="0" w:line="360" w:lineRule="auto"/>
        <w:ind w:left="781"/>
        <w:jc w:val="both"/>
        <w:rPr>
          <w:rFonts w:ascii="Garamond" w:eastAsia="Times New Roman" w:hAnsi="Garamond" w:cs="Times New Roman"/>
          <w:color w:val="000000"/>
          <w:u w:color="000000"/>
          <w:lang w:val="pt-PT" w:eastAsia="pt-BR"/>
        </w:rPr>
      </w:pPr>
    </w:p>
    <w:p w14:paraId="4CC579EB" w14:textId="77777777" w:rsidR="00BB20B2" w:rsidRPr="00E35C7D" w:rsidRDefault="00564114" w:rsidP="00626231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Garamond" w:eastAsia="Times New Roman" w:hAnsi="Garamond" w:cs="Times New Roman"/>
          <w:color w:val="000000"/>
          <w:u w:color="000000"/>
          <w:lang w:val="pt-PT" w:eastAsia="pt-BR"/>
        </w:rPr>
      </w:pPr>
      <w:r w:rsidRPr="00E35C7D">
        <w:rPr>
          <w:rFonts w:ascii="Garamond" w:eastAsia="Calibri" w:hAnsi="Garamond" w:cs="Times New Roman"/>
          <w:color w:val="000000"/>
          <w:u w:color="000000"/>
          <w:lang w:val="pt-PT" w:eastAsia="pt-BR"/>
        </w:rPr>
        <w:t>Avaliação dos níveis linguísticos;</w:t>
      </w:r>
    </w:p>
    <w:p w14:paraId="5926D5DE" w14:textId="29BB1A23" w:rsidR="00626231" w:rsidRPr="00F311F0" w:rsidRDefault="00564114" w:rsidP="00F311F0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Garamond" w:eastAsia="Times New Roman" w:hAnsi="Garamond" w:cs="Times New Roman"/>
          <w:color w:val="000000"/>
          <w:u w:color="000000"/>
          <w:lang w:val="pt-PT" w:eastAsia="pt-BR"/>
        </w:rPr>
      </w:pP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>Avaliação da expressão e compreensão da linguagem oral;</w:t>
      </w:r>
    </w:p>
    <w:p w14:paraId="1196F3F4" w14:textId="3729109C" w:rsidR="00E35C7D" w:rsidRDefault="00564114" w:rsidP="00C67195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Garamond" w:eastAsia="Times New Roman" w:hAnsi="Garamond" w:cs="Times New Roman"/>
          <w:color w:val="000000"/>
          <w:u w:color="000000"/>
          <w:lang w:val="pt-PT" w:eastAsia="pt-BR"/>
        </w:rPr>
      </w:pP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>Avaliação dos aspectos de interação e comportamento</w:t>
      </w:r>
      <w:r w:rsidR="004D210A">
        <w:rPr>
          <w:rFonts w:ascii="Garamond" w:eastAsia="Calibri" w:hAnsi="Garamond" w:cs="Times New Roman"/>
          <w:color w:val="000000"/>
          <w:u w:color="000000"/>
          <w:lang w:val="pt-PT" w:eastAsia="pt-BR"/>
        </w:rPr>
        <w:t>.</w:t>
      </w:r>
    </w:p>
    <w:p w14:paraId="3D6F020B" w14:textId="77777777" w:rsidR="00C67195" w:rsidRPr="00C67195" w:rsidRDefault="00C67195" w:rsidP="00C67195">
      <w:pPr>
        <w:tabs>
          <w:tab w:val="left" w:pos="187"/>
        </w:tabs>
        <w:suppressAutoHyphens/>
        <w:spacing w:after="0" w:line="360" w:lineRule="auto"/>
        <w:jc w:val="both"/>
        <w:rPr>
          <w:rFonts w:ascii="Garamond" w:eastAsia="Times New Roman" w:hAnsi="Garamond" w:cs="Times New Roman"/>
          <w:color w:val="000000"/>
          <w:u w:color="000000"/>
          <w:lang w:val="pt-PT" w:eastAsia="pt-BR"/>
        </w:rPr>
      </w:pPr>
    </w:p>
    <w:p w14:paraId="3D26FE34" w14:textId="1BF2E796" w:rsidR="00626231" w:rsidRPr="00626231" w:rsidRDefault="00A87988" w:rsidP="00626231">
      <w:pPr>
        <w:suppressAutoHyphens/>
        <w:spacing w:after="0" w:line="360" w:lineRule="auto"/>
        <w:ind w:firstLine="567"/>
        <w:jc w:val="both"/>
        <w:rPr>
          <w:rFonts w:ascii="Garamond" w:eastAsia="Times New Roman" w:hAnsi="Garamond" w:cs="Times New Roman"/>
          <w:color w:val="000000"/>
          <w:u w:color="000000"/>
          <w:lang w:val="pt-PT" w:eastAsia="pt-BR"/>
        </w:rPr>
      </w:pPr>
      <w:r w:rsidRPr="00732CDD">
        <w:rPr>
          <w:rFonts w:ascii="Garamond" w:eastAsia="Times New Roman" w:hAnsi="Garamond" w:cs="Times New Roman"/>
          <w:color w:val="000000"/>
          <w:u w:color="000000"/>
          <w:lang w:val="pt-PT" w:eastAsia="pt-BR"/>
        </w:rPr>
        <w:t>Para isto foram utilizados os seguintes instrumentos:</w:t>
      </w:r>
    </w:p>
    <w:p w14:paraId="57E6E1A3" w14:textId="286E81A5" w:rsidR="004359FD" w:rsidRDefault="00A87988" w:rsidP="00F311F0">
      <w:pPr>
        <w:pStyle w:val="NormalWeb"/>
        <w:numPr>
          <w:ilvl w:val="0"/>
          <w:numId w:val="5"/>
        </w:numPr>
        <w:spacing w:before="0" w:beforeAutospacing="0" w:after="0" w:line="360" w:lineRule="auto"/>
        <w:ind w:right="567"/>
        <w:jc w:val="both"/>
        <w:rPr>
          <w:rFonts w:ascii="Garamond" w:hAnsi="Garamond" w:cstheme="minorHAnsi"/>
          <w:sz w:val="22"/>
          <w:szCs w:val="22"/>
        </w:rPr>
      </w:pPr>
      <w:r w:rsidRPr="00732CDD">
        <w:rPr>
          <w:rFonts w:ascii="Garamond" w:hAnsi="Garamond" w:cstheme="minorHAnsi"/>
          <w:sz w:val="22"/>
          <w:szCs w:val="22"/>
        </w:rPr>
        <w:t>Protocolo de Observação Comportamental da Linguagem – PROC (</w:t>
      </w:r>
      <w:proofErr w:type="spellStart"/>
      <w:r w:rsidRPr="00732CDD">
        <w:rPr>
          <w:rFonts w:ascii="Garamond" w:hAnsi="Garamond" w:cstheme="minorHAnsi"/>
          <w:sz w:val="22"/>
          <w:szCs w:val="22"/>
        </w:rPr>
        <w:t>Zorzi</w:t>
      </w:r>
      <w:proofErr w:type="spellEnd"/>
      <w:r w:rsidRPr="00732CDD">
        <w:rPr>
          <w:rFonts w:ascii="Garamond" w:hAnsi="Garamond" w:cstheme="minorHAnsi"/>
          <w:sz w:val="22"/>
          <w:szCs w:val="22"/>
        </w:rPr>
        <w:t xml:space="preserve"> e Hage, 2004)</w:t>
      </w:r>
      <w:r w:rsidR="00F311F0">
        <w:rPr>
          <w:rFonts w:ascii="Garamond" w:hAnsi="Garamond" w:cstheme="minorHAnsi"/>
          <w:sz w:val="22"/>
          <w:szCs w:val="22"/>
        </w:rPr>
        <w:t>.</w:t>
      </w:r>
    </w:p>
    <w:p w14:paraId="32705FC6" w14:textId="77777777" w:rsidR="00F311F0" w:rsidRPr="00F311F0" w:rsidRDefault="00F311F0" w:rsidP="00F311F0">
      <w:pPr>
        <w:pStyle w:val="NormalWeb"/>
        <w:spacing w:before="0" w:beforeAutospacing="0" w:after="0" w:line="360" w:lineRule="auto"/>
        <w:ind w:left="1004" w:right="567"/>
        <w:jc w:val="both"/>
        <w:rPr>
          <w:rFonts w:ascii="Garamond" w:hAnsi="Garamond" w:cstheme="minorHAnsi"/>
          <w:sz w:val="22"/>
          <w:szCs w:val="22"/>
        </w:rPr>
      </w:pPr>
    </w:p>
    <w:p w14:paraId="4F6B11D7" w14:textId="6554A73E" w:rsidR="001C5FB5" w:rsidRPr="00732CDD" w:rsidRDefault="001C5FB5" w:rsidP="00626231">
      <w:pPr>
        <w:spacing w:after="0" w:line="360" w:lineRule="auto"/>
        <w:ind w:firstLine="567"/>
        <w:jc w:val="both"/>
        <w:rPr>
          <w:rFonts w:ascii="Garamond" w:eastAsia="Calibri" w:hAnsi="Garamond" w:cs="Times New Roman"/>
          <w:color w:val="000000"/>
          <w:u w:color="000000"/>
          <w:lang w:val="pt-PT" w:eastAsia="pt-BR"/>
        </w:rPr>
      </w:pP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Todo o processo foi realizado de forma lúdica, a fim de observar os aspectos de linguagem/fala e do desenvolvimento </w:t>
      </w:r>
      <w:r w:rsidR="004359FD"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>d</w:t>
      </w:r>
      <w:r w:rsidR="00EB6C9E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a criança </w:t>
      </w: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através da interação direta </w:t>
      </w:r>
      <w:r w:rsidR="004359FD"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>com a</w:t>
      </w: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terapeuta por meio de avaliação subjetiva, como também por meio de protocolos. </w:t>
      </w:r>
    </w:p>
    <w:p w14:paraId="599846F6" w14:textId="77777777" w:rsidR="001C5FB5" w:rsidRPr="00732CDD" w:rsidRDefault="001C5FB5" w:rsidP="00626231">
      <w:pPr>
        <w:spacing w:after="0" w:line="360" w:lineRule="auto"/>
        <w:ind w:firstLine="567"/>
        <w:jc w:val="both"/>
        <w:rPr>
          <w:rFonts w:ascii="Garamond" w:eastAsia="Calibri" w:hAnsi="Garamond" w:cs="Times New Roman"/>
          <w:color w:val="000000"/>
          <w:u w:color="000000"/>
          <w:lang w:val="pt-PT" w:eastAsia="pt-BR"/>
        </w:rPr>
      </w:pP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O </w:t>
      </w:r>
      <w:r w:rsidRPr="00712475">
        <w:rPr>
          <w:rFonts w:ascii="Garamond" w:eastAsia="Calibri" w:hAnsi="Garamond" w:cs="Times New Roman"/>
          <w:i/>
          <w:color w:val="000000"/>
          <w:u w:val="single" w:color="000000"/>
          <w:lang w:val="pt-PT" w:eastAsia="pt-BR"/>
        </w:rPr>
        <w:t xml:space="preserve">Protocolo de Observação Comportamental </w:t>
      </w:r>
      <w:r w:rsidR="00BB20B2" w:rsidRPr="00712475">
        <w:rPr>
          <w:rFonts w:ascii="Garamond" w:eastAsia="Calibri" w:hAnsi="Garamond" w:cs="Times New Roman"/>
          <w:i/>
          <w:color w:val="000000"/>
          <w:u w:val="single" w:color="000000"/>
          <w:lang w:val="pt-PT" w:eastAsia="pt-BR"/>
        </w:rPr>
        <w:t xml:space="preserve">da Linguagem </w:t>
      </w:r>
      <w:r w:rsidRPr="00712475">
        <w:rPr>
          <w:rFonts w:ascii="Garamond" w:eastAsia="Calibri" w:hAnsi="Garamond" w:cs="Times New Roman"/>
          <w:i/>
          <w:color w:val="000000"/>
          <w:u w:val="single" w:color="000000"/>
          <w:lang w:val="pt-PT" w:eastAsia="pt-BR"/>
        </w:rPr>
        <w:t>(PROC)</w:t>
      </w:r>
      <w:r w:rsidR="00BB20B2"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é</w:t>
      </w: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um instrumento </w:t>
      </w:r>
      <w:r w:rsidR="00BB20B2"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de avaliação </w:t>
      </w: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>utilizado com crianças de até quatro anos de idade que avalia os seguintes aspectos:</w:t>
      </w:r>
    </w:p>
    <w:p w14:paraId="41E72DC0" w14:textId="77777777" w:rsidR="001C5FB5" w:rsidRPr="00732CDD" w:rsidRDefault="001C5FB5" w:rsidP="00626231">
      <w:pPr>
        <w:numPr>
          <w:ilvl w:val="0"/>
          <w:numId w:val="7"/>
        </w:numPr>
        <w:spacing w:after="0" w:line="360" w:lineRule="auto"/>
        <w:jc w:val="both"/>
        <w:rPr>
          <w:rFonts w:ascii="Garamond" w:eastAsia="Calibri" w:hAnsi="Garamond" w:cs="Times New Roman"/>
          <w:color w:val="000000"/>
          <w:u w:color="000000"/>
          <w:lang w:val="pt-PT" w:eastAsia="pt-BR"/>
        </w:rPr>
      </w:pP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</w:t>
      </w:r>
      <w:r w:rsidRPr="00732CDD">
        <w:rPr>
          <w:rFonts w:ascii="Garamond" w:eastAsia="Calibri" w:hAnsi="Garamond" w:cs="Times New Roman"/>
          <w:b/>
          <w:color w:val="000000"/>
          <w:u w:color="000000"/>
          <w:lang w:val="pt-PT" w:eastAsia="pt-BR"/>
        </w:rPr>
        <w:t>Habilidades comunicativas</w:t>
      </w: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(habilidades dialógicas, funções comunicativas, meios de comunicação e n</w:t>
      </w:r>
      <w:r w:rsidR="00BB20B2"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>í</w:t>
      </w: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>veis de contextualização da linguagem)</w:t>
      </w:r>
      <w:r w:rsidRPr="00732CDD">
        <w:rPr>
          <w:rFonts w:ascii="Garamond" w:eastAsia="Calibri" w:hAnsi="Garamond" w:cs="Times New Roman"/>
          <w:b/>
          <w:color w:val="000000"/>
          <w:u w:color="000000"/>
          <w:lang w:val="pt-PT" w:eastAsia="pt-BR"/>
        </w:rPr>
        <w:t>;</w:t>
      </w:r>
    </w:p>
    <w:p w14:paraId="5CD2E52E" w14:textId="77777777" w:rsidR="001C5FB5" w:rsidRPr="00732CDD" w:rsidRDefault="001C5FB5" w:rsidP="00626231">
      <w:pPr>
        <w:numPr>
          <w:ilvl w:val="0"/>
          <w:numId w:val="7"/>
        </w:numPr>
        <w:spacing w:after="0" w:line="360" w:lineRule="auto"/>
        <w:jc w:val="both"/>
        <w:rPr>
          <w:rFonts w:ascii="Garamond" w:eastAsia="Calibri" w:hAnsi="Garamond" w:cs="Times New Roman"/>
          <w:b/>
          <w:color w:val="000000"/>
          <w:u w:color="000000"/>
          <w:lang w:val="pt-PT" w:eastAsia="pt-BR"/>
        </w:rPr>
      </w:pPr>
      <w:r w:rsidRPr="00732CDD">
        <w:rPr>
          <w:rFonts w:ascii="Garamond" w:eastAsia="Calibri" w:hAnsi="Garamond" w:cs="Times New Roman"/>
          <w:b/>
          <w:color w:val="000000"/>
          <w:u w:color="000000"/>
          <w:lang w:val="pt-PT" w:eastAsia="pt-BR"/>
        </w:rPr>
        <w:t>Compreensão Verbal;</w:t>
      </w:r>
    </w:p>
    <w:p w14:paraId="21AF0C06" w14:textId="77777777" w:rsidR="001C5FB5" w:rsidRPr="00732CDD" w:rsidRDefault="001C5FB5" w:rsidP="00626231">
      <w:pPr>
        <w:numPr>
          <w:ilvl w:val="0"/>
          <w:numId w:val="7"/>
        </w:numPr>
        <w:spacing w:after="0" w:line="360" w:lineRule="auto"/>
        <w:jc w:val="both"/>
        <w:rPr>
          <w:rFonts w:ascii="Garamond" w:eastAsia="Calibri" w:hAnsi="Garamond" w:cs="Times New Roman"/>
          <w:color w:val="000000"/>
          <w:u w:color="000000"/>
          <w:lang w:val="pt-PT" w:eastAsia="pt-BR"/>
        </w:rPr>
      </w:pPr>
      <w:r w:rsidRPr="00732CDD">
        <w:rPr>
          <w:rFonts w:ascii="Garamond" w:eastAsia="Calibri" w:hAnsi="Garamond" w:cs="Times New Roman"/>
          <w:b/>
          <w:color w:val="000000"/>
          <w:u w:color="000000"/>
          <w:lang w:val="pt-PT" w:eastAsia="pt-BR"/>
        </w:rPr>
        <w:t>Aspectos do desenvolvimento cognitivo</w:t>
      </w: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(formas de manipulação dos objetos, n</w:t>
      </w:r>
      <w:r w:rsidR="00BB20B2"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>í</w:t>
      </w: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>veis de desenvolvimento do simbolismo, n</w:t>
      </w:r>
      <w:r w:rsidR="00BB20B2"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>í</w:t>
      </w: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>vel de organização do brinquedo e imitação).</w:t>
      </w:r>
    </w:p>
    <w:p w14:paraId="536D14C0" w14:textId="77777777" w:rsidR="001C5FB5" w:rsidRPr="00732CDD" w:rsidRDefault="001C5FB5" w:rsidP="00626231">
      <w:pPr>
        <w:pStyle w:val="NormalWeb"/>
        <w:spacing w:before="0" w:beforeAutospacing="0" w:after="0" w:line="360" w:lineRule="auto"/>
        <w:ind w:right="567"/>
        <w:jc w:val="both"/>
        <w:rPr>
          <w:rFonts w:ascii="Garamond" w:hAnsi="Garamond" w:cstheme="minorHAnsi"/>
          <w:sz w:val="22"/>
          <w:szCs w:val="22"/>
        </w:rPr>
      </w:pPr>
    </w:p>
    <w:p w14:paraId="1AC1EA09" w14:textId="77777777" w:rsidR="0011695D" w:rsidRPr="00732CDD" w:rsidRDefault="004359FD" w:rsidP="00626231">
      <w:pPr>
        <w:spacing w:after="0" w:line="360" w:lineRule="auto"/>
        <w:ind w:firstLine="549"/>
        <w:jc w:val="both"/>
        <w:rPr>
          <w:rFonts w:ascii="Garamond" w:eastAsia="Calibri" w:hAnsi="Garamond" w:cs="Times New Roman"/>
          <w:color w:val="000000"/>
          <w:u w:val="single" w:color="000000"/>
          <w:lang w:val="pt-PT" w:eastAsia="pt-BR"/>
        </w:rPr>
      </w:pPr>
      <w:r w:rsidRPr="00732CDD">
        <w:rPr>
          <w:rFonts w:ascii="Garamond" w:eastAsia="Calibri" w:hAnsi="Garamond" w:cs="Times New Roman"/>
          <w:color w:val="000000"/>
          <w:u w:val="single" w:color="000000"/>
          <w:lang w:val="pt-PT" w:eastAsia="pt-BR"/>
        </w:rPr>
        <w:t>O grá</w:t>
      </w:r>
      <w:r w:rsidR="00E35C7D">
        <w:rPr>
          <w:rFonts w:ascii="Garamond" w:eastAsia="Calibri" w:hAnsi="Garamond" w:cs="Times New Roman"/>
          <w:color w:val="000000"/>
          <w:u w:val="single" w:color="000000"/>
          <w:lang w:val="pt-PT" w:eastAsia="pt-BR"/>
        </w:rPr>
        <w:t>fic</w:t>
      </w:r>
      <w:r w:rsidRPr="00732CDD">
        <w:rPr>
          <w:rFonts w:ascii="Garamond" w:eastAsia="Calibri" w:hAnsi="Garamond" w:cs="Times New Roman"/>
          <w:color w:val="000000"/>
          <w:u w:val="single" w:color="000000"/>
          <w:lang w:val="pt-PT" w:eastAsia="pt-BR"/>
        </w:rPr>
        <w:t xml:space="preserve">o a seguir demonstra os achados obtidos com a aplicação do </w:t>
      </w:r>
      <w:r w:rsidRPr="00732CDD">
        <w:rPr>
          <w:rFonts w:ascii="Garamond" w:eastAsia="Calibri" w:hAnsi="Garamond" w:cs="Times New Roman"/>
          <w:b/>
          <w:color w:val="000000"/>
          <w:u w:val="single" w:color="000000"/>
          <w:lang w:val="pt-PT" w:eastAsia="pt-BR"/>
        </w:rPr>
        <w:t>PROC</w:t>
      </w:r>
      <w:r w:rsidRPr="00732CDD">
        <w:rPr>
          <w:rFonts w:ascii="Garamond" w:eastAsia="Calibri" w:hAnsi="Garamond" w:cs="Times New Roman"/>
          <w:color w:val="000000"/>
          <w:u w:val="single" w:color="000000"/>
          <w:lang w:val="pt-PT" w:eastAsia="pt-BR"/>
        </w:rPr>
        <w:t xml:space="preserve">: </w:t>
      </w:r>
    </w:p>
    <w:p w14:paraId="1C3C1E68" w14:textId="24521C96" w:rsidR="004359FD" w:rsidRPr="00732CDD" w:rsidRDefault="00EB72EA" w:rsidP="00626231">
      <w:pPr>
        <w:pStyle w:val="NormalWeb"/>
        <w:spacing w:before="0" w:beforeAutospacing="0" w:after="0" w:line="360" w:lineRule="auto"/>
        <w:ind w:right="567"/>
        <w:jc w:val="center"/>
        <w:rPr>
          <w:rFonts w:ascii="Garamond" w:hAnsi="Garamond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D1F7F21" wp14:editId="3C5D109F">
            <wp:extent cx="4803322" cy="2767013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9674C07" w14:textId="55BD8EC0" w:rsidR="00F26DBE" w:rsidRDefault="00F26DBE" w:rsidP="00626231">
      <w:pPr>
        <w:tabs>
          <w:tab w:val="left" w:pos="8505"/>
        </w:tabs>
        <w:spacing w:line="360" w:lineRule="auto"/>
        <w:jc w:val="both"/>
        <w:rPr>
          <w:rFonts w:ascii="Garamond" w:eastAsia="Calibri" w:hAnsi="Garamond" w:cs="Times New Roman"/>
          <w:color w:val="000000"/>
          <w:u w:color="000000"/>
          <w:lang w:val="pt-PT" w:eastAsia="pt-BR"/>
        </w:rPr>
      </w:pPr>
    </w:p>
    <w:p w14:paraId="641A40FA" w14:textId="7952DE5E" w:rsidR="00CD0EB2" w:rsidRDefault="00CD0EB2" w:rsidP="00626231">
      <w:pPr>
        <w:tabs>
          <w:tab w:val="left" w:pos="8505"/>
        </w:tabs>
        <w:spacing w:line="360" w:lineRule="auto"/>
        <w:jc w:val="both"/>
        <w:rPr>
          <w:rFonts w:ascii="Garamond" w:eastAsia="Calibri" w:hAnsi="Garamond" w:cs="Times New Roman"/>
          <w:color w:val="000000"/>
          <w:u w:color="000000"/>
          <w:lang w:val="pt-PT" w:eastAsia="pt-BR"/>
        </w:rPr>
      </w:pPr>
    </w:p>
    <w:p w14:paraId="7B29B00F" w14:textId="77777777" w:rsidR="00CD0EB2" w:rsidRDefault="00CD0EB2" w:rsidP="00626231">
      <w:pPr>
        <w:tabs>
          <w:tab w:val="left" w:pos="8505"/>
        </w:tabs>
        <w:spacing w:line="360" w:lineRule="auto"/>
        <w:jc w:val="both"/>
        <w:rPr>
          <w:rFonts w:ascii="Garamond" w:eastAsia="Calibri" w:hAnsi="Garamond" w:cs="Times New Roman"/>
          <w:color w:val="000000"/>
          <w:u w:color="000000"/>
          <w:lang w:val="pt-PT" w:eastAsia="pt-BR"/>
        </w:rPr>
      </w:pPr>
    </w:p>
    <w:p w14:paraId="1ADC96FD" w14:textId="404D2CAF" w:rsidR="00BD0F44" w:rsidRPr="00732CDD" w:rsidRDefault="00BD0F44" w:rsidP="00CD0EB2">
      <w:pPr>
        <w:tabs>
          <w:tab w:val="left" w:pos="8505"/>
        </w:tabs>
        <w:spacing w:line="360" w:lineRule="auto"/>
        <w:ind w:firstLine="708"/>
        <w:jc w:val="both"/>
        <w:rPr>
          <w:rFonts w:ascii="Garamond" w:eastAsia="Calibri" w:hAnsi="Garamond" w:cs="Times New Roman"/>
          <w:color w:val="000000"/>
          <w:u w:color="000000"/>
          <w:lang w:eastAsia="pt-BR"/>
        </w:rPr>
      </w:pP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Diante dos dados coletados após aplicação do PROC, destaca-se que, com relação às </w:t>
      </w:r>
      <w:r w:rsidRPr="004D210A">
        <w:rPr>
          <w:rFonts w:ascii="Garamond" w:eastAsia="Calibri" w:hAnsi="Garamond" w:cs="Times New Roman"/>
          <w:i/>
          <w:color w:val="000000"/>
          <w:sz w:val="25"/>
          <w:szCs w:val="25"/>
          <w:u w:color="000000"/>
          <w:lang w:val="pt-PT" w:eastAsia="pt-BR"/>
        </w:rPr>
        <w:t>habilidades comunicativas</w:t>
      </w:r>
      <w:r w:rsidRPr="00732CDD">
        <w:rPr>
          <w:rFonts w:ascii="Garamond" w:eastAsia="Calibri" w:hAnsi="Garamond" w:cs="Times New Roman"/>
          <w:i/>
          <w:color w:val="000000"/>
          <w:u w:color="000000"/>
          <w:lang w:val="pt-PT" w:eastAsia="pt-BR"/>
        </w:rPr>
        <w:t xml:space="preserve">, </w:t>
      </w:r>
      <w:r w:rsidR="00CD0EB2">
        <w:rPr>
          <w:rFonts w:ascii="Garamond" w:eastAsia="Calibri" w:hAnsi="Garamond" w:cs="Times New Roman"/>
          <w:color w:val="000000"/>
          <w:u w:color="000000"/>
          <w:lang w:val="pt-PT" w:eastAsia="pt-BR"/>
        </w:rPr>
        <w:t>João</w:t>
      </w: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apresenta </w:t>
      </w:r>
      <w:r w:rsidRPr="00732CDD">
        <w:rPr>
          <w:rFonts w:ascii="Garamond" w:eastAsia="Calibri" w:hAnsi="Garamond" w:cs="Times New Roman"/>
          <w:color w:val="000000"/>
          <w:u w:color="000000"/>
          <w:lang w:eastAsia="pt-BR"/>
        </w:rPr>
        <w:t>intenção comunicativa, em alguns momentos inicia a conversação/</w:t>
      </w:r>
      <w:r w:rsidR="00626231" w:rsidRPr="00732CDD">
        <w:rPr>
          <w:rFonts w:ascii="Garamond" w:eastAsia="Calibri" w:hAnsi="Garamond" w:cs="Times New Roman"/>
          <w:color w:val="000000"/>
          <w:u w:color="000000"/>
          <w:lang w:eastAsia="pt-BR"/>
        </w:rPr>
        <w:t>interação, nem</w:t>
      </w:r>
      <w:r w:rsidRPr="00732CDD">
        <w:rPr>
          <w:rFonts w:ascii="Garamond" w:eastAsia="Calibri" w:hAnsi="Garamond" w:cs="Times New Roman"/>
          <w:color w:val="000000"/>
          <w:u w:color="000000"/>
          <w:lang w:eastAsia="pt-BR"/>
        </w:rPr>
        <w:t xml:space="preserve"> sempre responde ao interlocutor, aguarda seu turno </w:t>
      </w:r>
      <w:r w:rsidR="00CD0EB2">
        <w:rPr>
          <w:rFonts w:ascii="Garamond" w:eastAsia="Calibri" w:hAnsi="Garamond" w:cs="Times New Roman"/>
          <w:color w:val="000000"/>
          <w:u w:color="000000"/>
          <w:lang w:eastAsia="pt-BR"/>
        </w:rPr>
        <w:t>mas não</w:t>
      </w:r>
      <w:r w:rsidRPr="00732CDD">
        <w:rPr>
          <w:rFonts w:ascii="Garamond" w:eastAsia="Calibri" w:hAnsi="Garamond" w:cs="Times New Roman"/>
          <w:color w:val="000000"/>
          <w:u w:color="000000"/>
          <w:lang w:eastAsia="pt-BR"/>
        </w:rPr>
        <w:t xml:space="preserve"> participa ativamente da atividade dialógica. </w:t>
      </w:r>
      <w:r w:rsidR="003C63A8" w:rsidRPr="00732CDD">
        <w:rPr>
          <w:rFonts w:ascii="Garamond" w:hAnsi="Garamond" w:cs="Arial"/>
        </w:rPr>
        <w:t xml:space="preserve">Quanto às funções comunicativas, pôde-se observar que a criança </w:t>
      </w:r>
      <w:r w:rsidR="00D21C47">
        <w:rPr>
          <w:rFonts w:ascii="Garamond" w:hAnsi="Garamond" w:cs="Arial"/>
        </w:rPr>
        <w:t xml:space="preserve">sempre </w:t>
      </w:r>
      <w:r w:rsidR="003C63A8" w:rsidRPr="00732CDD">
        <w:rPr>
          <w:rFonts w:ascii="Garamond" w:hAnsi="Garamond" w:cs="Arial"/>
        </w:rPr>
        <w:t xml:space="preserve">faz uso </w:t>
      </w:r>
      <w:r w:rsidR="00955B45" w:rsidRPr="00732CDD">
        <w:rPr>
          <w:rFonts w:ascii="Garamond" w:hAnsi="Garamond" w:cs="Arial"/>
        </w:rPr>
        <w:t xml:space="preserve">da </w:t>
      </w:r>
      <w:r w:rsidR="003C63A8" w:rsidRPr="00732CDD">
        <w:rPr>
          <w:rFonts w:ascii="Garamond" w:hAnsi="Garamond" w:cs="Arial"/>
        </w:rPr>
        <w:t>funç</w:t>
      </w:r>
      <w:r w:rsidR="00D21C47">
        <w:rPr>
          <w:rFonts w:ascii="Garamond" w:hAnsi="Garamond" w:cs="Arial"/>
        </w:rPr>
        <w:t>ão</w:t>
      </w:r>
      <w:r w:rsidR="003C63A8" w:rsidRPr="00732CDD">
        <w:rPr>
          <w:rFonts w:ascii="Garamond" w:hAnsi="Garamond" w:cs="Arial"/>
        </w:rPr>
        <w:t xml:space="preserve"> </w:t>
      </w:r>
      <w:r w:rsidR="003C63A8" w:rsidRPr="00732CDD">
        <w:rPr>
          <w:rFonts w:ascii="Garamond" w:hAnsi="Garamond" w:cs="Arial"/>
          <w:b/>
        </w:rPr>
        <w:t>instrumental</w:t>
      </w:r>
      <w:r w:rsidR="003C63A8" w:rsidRPr="00732CDD">
        <w:rPr>
          <w:rFonts w:ascii="Garamond" w:hAnsi="Garamond" w:cs="Arial"/>
        </w:rPr>
        <w:t xml:space="preserve"> (solicita um brinquedo), </w:t>
      </w:r>
      <w:r w:rsidR="00D21C47">
        <w:rPr>
          <w:rFonts w:ascii="Garamond" w:hAnsi="Garamond" w:cs="Arial"/>
        </w:rPr>
        <w:t xml:space="preserve">em alguns momentos fez uso das funções de </w:t>
      </w:r>
      <w:r w:rsidR="003C63A8" w:rsidRPr="00732CDD">
        <w:rPr>
          <w:rFonts w:ascii="Garamond" w:hAnsi="Garamond" w:cs="Arial"/>
          <w:b/>
        </w:rPr>
        <w:t>protesto</w:t>
      </w:r>
      <w:r w:rsidR="003C63A8" w:rsidRPr="00732CDD">
        <w:rPr>
          <w:rFonts w:ascii="Garamond" w:hAnsi="Garamond" w:cs="Arial"/>
        </w:rPr>
        <w:t xml:space="preserve"> (interrupção com fala </w:t>
      </w:r>
      <w:r w:rsidR="00956DD8" w:rsidRPr="00732CDD">
        <w:rPr>
          <w:rFonts w:ascii="Garamond" w:hAnsi="Garamond" w:cs="Arial"/>
        </w:rPr>
        <w:t>e/</w:t>
      </w:r>
      <w:r w:rsidR="003C63A8" w:rsidRPr="00732CDD">
        <w:rPr>
          <w:rFonts w:ascii="Garamond" w:hAnsi="Garamond" w:cs="Arial"/>
        </w:rPr>
        <w:t>ou ação)</w:t>
      </w:r>
      <w:r w:rsidR="00D21C47">
        <w:rPr>
          <w:rFonts w:ascii="Garamond" w:hAnsi="Garamond" w:cs="Arial"/>
        </w:rPr>
        <w:t xml:space="preserve">, </w:t>
      </w:r>
      <w:r w:rsidR="003C63A8" w:rsidRPr="00732CDD">
        <w:rPr>
          <w:rFonts w:ascii="Garamond" w:hAnsi="Garamond" w:cs="Arial"/>
          <w:b/>
        </w:rPr>
        <w:t xml:space="preserve">interativa </w:t>
      </w:r>
      <w:r w:rsidR="003C63A8" w:rsidRPr="00732CDD">
        <w:rPr>
          <w:rFonts w:ascii="Garamond" w:hAnsi="Garamond" w:cs="Arial"/>
        </w:rPr>
        <w:t>(uso de expressões sociais para iniciar ou encerrar interação)</w:t>
      </w:r>
      <w:r w:rsidR="00D21C47">
        <w:rPr>
          <w:rFonts w:ascii="Garamond" w:hAnsi="Garamond" w:cs="Arial"/>
        </w:rPr>
        <w:t xml:space="preserve">, </w:t>
      </w:r>
      <w:r w:rsidR="00D21C47" w:rsidRPr="00732CDD">
        <w:rPr>
          <w:rFonts w:ascii="Garamond" w:hAnsi="Garamond" w:cs="Arial"/>
          <w:b/>
        </w:rPr>
        <w:t xml:space="preserve">nomeação </w:t>
      </w:r>
      <w:r w:rsidR="00D21C47" w:rsidRPr="00732CDD">
        <w:rPr>
          <w:rFonts w:ascii="Garamond" w:hAnsi="Garamond" w:cs="Arial"/>
        </w:rPr>
        <w:t>(nomeação espontânea de objetos)</w:t>
      </w:r>
      <w:r w:rsidR="00D21C47">
        <w:rPr>
          <w:rFonts w:ascii="Garamond" w:hAnsi="Garamond" w:cs="Arial"/>
        </w:rPr>
        <w:t xml:space="preserve"> e </w:t>
      </w:r>
      <w:r w:rsidR="00D21C47" w:rsidRPr="00732CDD">
        <w:rPr>
          <w:rFonts w:ascii="Garamond" w:hAnsi="Garamond" w:cs="Arial"/>
          <w:b/>
        </w:rPr>
        <w:t xml:space="preserve">heurística </w:t>
      </w:r>
      <w:r w:rsidR="00D21C47" w:rsidRPr="00732CDD">
        <w:rPr>
          <w:rFonts w:ascii="Garamond" w:hAnsi="Garamond" w:cs="Arial"/>
        </w:rPr>
        <w:t>(solicitação de informação ou permissão</w:t>
      </w:r>
      <w:r w:rsidR="00D21C47">
        <w:rPr>
          <w:rFonts w:ascii="Garamond" w:hAnsi="Garamond" w:cs="Arial"/>
        </w:rPr>
        <w:t>)</w:t>
      </w:r>
      <w:r w:rsidR="00C23159">
        <w:rPr>
          <w:rFonts w:ascii="Garamond" w:hAnsi="Garamond" w:cs="Arial"/>
        </w:rPr>
        <w:t>. As funções</w:t>
      </w:r>
      <w:r w:rsidR="00EB72EA">
        <w:rPr>
          <w:rFonts w:ascii="Garamond" w:hAnsi="Garamond" w:cs="Arial"/>
        </w:rPr>
        <w:t>,</w:t>
      </w:r>
      <w:r w:rsidR="00C23159">
        <w:rPr>
          <w:rFonts w:ascii="Garamond" w:hAnsi="Garamond" w:cs="Arial"/>
        </w:rPr>
        <w:t xml:space="preserve"> </w:t>
      </w:r>
      <w:r w:rsidR="003C63A8" w:rsidRPr="00732CDD">
        <w:rPr>
          <w:rFonts w:ascii="Garamond" w:hAnsi="Garamond" w:cs="Arial"/>
          <w:b/>
        </w:rPr>
        <w:t xml:space="preserve">informativa </w:t>
      </w:r>
      <w:r w:rsidR="003C63A8" w:rsidRPr="00732CDD">
        <w:rPr>
          <w:rFonts w:ascii="Garamond" w:hAnsi="Garamond" w:cs="Arial"/>
        </w:rPr>
        <w:t xml:space="preserve">(comentários, </w:t>
      </w:r>
      <w:r w:rsidR="00C67195" w:rsidRPr="00732CDD">
        <w:rPr>
          <w:rFonts w:ascii="Garamond" w:hAnsi="Garamond" w:cs="Arial"/>
        </w:rPr>
        <w:t>informações espontâneas</w:t>
      </w:r>
      <w:r w:rsidR="003C63A8" w:rsidRPr="00732CDD">
        <w:rPr>
          <w:rFonts w:ascii="Garamond" w:hAnsi="Garamond" w:cs="Arial"/>
        </w:rPr>
        <w:t>)</w:t>
      </w:r>
      <w:r w:rsidR="00955B45" w:rsidRPr="00732CDD">
        <w:rPr>
          <w:rFonts w:ascii="Garamond" w:hAnsi="Garamond" w:cs="Arial"/>
        </w:rPr>
        <w:t xml:space="preserve"> </w:t>
      </w:r>
      <w:r w:rsidR="00C23159">
        <w:rPr>
          <w:rFonts w:ascii="Garamond" w:hAnsi="Garamond" w:cs="Arial"/>
        </w:rPr>
        <w:t>e</w:t>
      </w:r>
      <w:r w:rsidR="00955B45" w:rsidRPr="00732CDD">
        <w:rPr>
          <w:rFonts w:ascii="Garamond" w:hAnsi="Garamond" w:cs="Arial"/>
        </w:rPr>
        <w:t xml:space="preserve"> </w:t>
      </w:r>
      <w:r w:rsidR="00955B45" w:rsidRPr="00732CDD">
        <w:rPr>
          <w:rFonts w:ascii="Garamond" w:hAnsi="Garamond" w:cs="Arial"/>
          <w:b/>
        </w:rPr>
        <w:t xml:space="preserve">narrativa </w:t>
      </w:r>
      <w:r w:rsidR="00955B45" w:rsidRPr="00732CDD">
        <w:rPr>
          <w:rFonts w:ascii="Garamond" w:hAnsi="Garamond" w:cs="Arial"/>
        </w:rPr>
        <w:t>(presença de turnos narrativos)</w:t>
      </w:r>
      <w:r w:rsidR="00955B45" w:rsidRPr="00732CDD">
        <w:rPr>
          <w:rFonts w:ascii="Garamond" w:hAnsi="Garamond" w:cs="Arial"/>
          <w:b/>
        </w:rPr>
        <w:t xml:space="preserve"> </w:t>
      </w:r>
      <w:r w:rsidR="00955B45" w:rsidRPr="00732CDD">
        <w:rPr>
          <w:rFonts w:ascii="Garamond" w:hAnsi="Garamond" w:cs="Arial"/>
        </w:rPr>
        <w:t xml:space="preserve">não </w:t>
      </w:r>
      <w:r w:rsidR="00C23159">
        <w:rPr>
          <w:rFonts w:ascii="Garamond" w:hAnsi="Garamond" w:cs="Arial"/>
        </w:rPr>
        <w:t xml:space="preserve">foram </w:t>
      </w:r>
      <w:r w:rsidR="00955B45" w:rsidRPr="00732CDD">
        <w:rPr>
          <w:rFonts w:ascii="Garamond" w:hAnsi="Garamond" w:cs="Arial"/>
        </w:rPr>
        <w:t>apresentada</w:t>
      </w:r>
      <w:r w:rsidR="00C23159">
        <w:rPr>
          <w:rFonts w:ascii="Garamond" w:hAnsi="Garamond" w:cs="Arial"/>
        </w:rPr>
        <w:t>s</w:t>
      </w:r>
      <w:r w:rsidR="00955B45" w:rsidRPr="00732CDD">
        <w:rPr>
          <w:rFonts w:ascii="Garamond" w:hAnsi="Garamond" w:cs="Arial"/>
        </w:rPr>
        <w:t xml:space="preserve"> pel</w:t>
      </w:r>
      <w:r w:rsidR="00C23159">
        <w:rPr>
          <w:rFonts w:ascii="Garamond" w:hAnsi="Garamond" w:cs="Arial"/>
        </w:rPr>
        <w:t>o</w:t>
      </w:r>
      <w:r w:rsidR="00955B45" w:rsidRPr="00732CDD">
        <w:rPr>
          <w:rFonts w:ascii="Garamond" w:hAnsi="Garamond" w:cs="Arial"/>
        </w:rPr>
        <w:t xml:space="preserve"> </w:t>
      </w:r>
      <w:r w:rsidR="00C23159">
        <w:rPr>
          <w:rFonts w:ascii="Garamond" w:hAnsi="Garamond" w:cs="Arial"/>
        </w:rPr>
        <w:t>p</w:t>
      </w:r>
      <w:r w:rsidR="00626231">
        <w:rPr>
          <w:rFonts w:ascii="Garamond" w:hAnsi="Garamond" w:cs="Arial"/>
        </w:rPr>
        <w:t>a</w:t>
      </w:r>
      <w:r w:rsidR="00C23159">
        <w:rPr>
          <w:rFonts w:ascii="Garamond" w:hAnsi="Garamond" w:cs="Arial"/>
        </w:rPr>
        <w:t>ciente</w:t>
      </w:r>
      <w:r w:rsidR="000F7515" w:rsidRPr="00732CDD">
        <w:rPr>
          <w:rFonts w:ascii="Garamond" w:hAnsi="Garamond" w:cs="Arial"/>
        </w:rPr>
        <w:t xml:space="preserve"> no processo avaliativo</w:t>
      </w:r>
      <w:r w:rsidR="00955B45" w:rsidRPr="00732CDD">
        <w:rPr>
          <w:rFonts w:ascii="Garamond" w:hAnsi="Garamond" w:cs="Arial"/>
        </w:rPr>
        <w:t>.</w:t>
      </w:r>
      <w:r w:rsidR="003C63A8" w:rsidRPr="00732CDD">
        <w:rPr>
          <w:rFonts w:ascii="Garamond" w:hAnsi="Garamond" w:cs="Arial"/>
        </w:rPr>
        <w:t xml:space="preserve"> </w:t>
      </w:r>
      <w:r w:rsidR="000F7515" w:rsidRPr="00732CDD">
        <w:rPr>
          <w:rFonts w:ascii="Garamond" w:hAnsi="Garamond" w:cs="Arial"/>
        </w:rPr>
        <w:t>Em relação</w:t>
      </w:r>
      <w:r w:rsidR="007B07BF" w:rsidRPr="00732CDD">
        <w:rPr>
          <w:rFonts w:ascii="Garamond" w:hAnsi="Garamond" w:cs="Arial"/>
        </w:rPr>
        <w:t xml:space="preserve"> aos meios de comunicação</w:t>
      </w:r>
      <w:r w:rsidR="008D57CA" w:rsidRPr="00732CDD">
        <w:rPr>
          <w:rFonts w:ascii="Garamond" w:hAnsi="Garamond" w:cs="Arial"/>
        </w:rPr>
        <w:t xml:space="preserve"> e níveis de contextualização da linguagem</w:t>
      </w:r>
      <w:r w:rsidR="007B07BF" w:rsidRPr="00732CDD">
        <w:rPr>
          <w:rFonts w:ascii="Garamond" w:hAnsi="Garamond" w:cs="Arial"/>
        </w:rPr>
        <w:t xml:space="preserve">, </w:t>
      </w:r>
      <w:r w:rsidR="00D21C47">
        <w:rPr>
          <w:rFonts w:ascii="Garamond" w:hAnsi="Garamond" w:cs="Arial"/>
        </w:rPr>
        <w:t>J.A.</w:t>
      </w:r>
      <w:r w:rsidR="007B07BF" w:rsidRPr="00732CDD">
        <w:rPr>
          <w:rFonts w:ascii="Garamond" w:hAnsi="Garamond" w:cs="Arial"/>
        </w:rPr>
        <w:t xml:space="preserve"> </w:t>
      </w:r>
      <w:r w:rsidRPr="00732CDD">
        <w:rPr>
          <w:rFonts w:ascii="Garamond" w:eastAsia="Calibri" w:hAnsi="Garamond" w:cs="Times New Roman"/>
          <w:color w:val="000000"/>
          <w:u w:color="000000"/>
          <w:lang w:eastAsia="pt-BR"/>
        </w:rPr>
        <w:t xml:space="preserve">utiliza gestos não simbólicos convencionais (como por exemplo, </w:t>
      </w:r>
      <w:r w:rsidR="007B07BF" w:rsidRPr="00732CDD">
        <w:rPr>
          <w:rFonts w:ascii="Garamond" w:eastAsia="Calibri" w:hAnsi="Garamond" w:cs="Times New Roman"/>
          <w:color w:val="000000"/>
          <w:u w:color="000000"/>
          <w:lang w:eastAsia="pt-BR"/>
        </w:rPr>
        <w:t>negar com a cabeça, puxar pela mão, apontar</w:t>
      </w:r>
      <w:r w:rsidRPr="00732CDD">
        <w:rPr>
          <w:rFonts w:ascii="Garamond" w:eastAsia="Calibri" w:hAnsi="Garamond" w:cs="Times New Roman"/>
          <w:color w:val="000000"/>
          <w:u w:color="000000"/>
          <w:lang w:eastAsia="pt-BR"/>
        </w:rPr>
        <w:t>)</w:t>
      </w:r>
      <w:r w:rsidR="007B07BF" w:rsidRPr="00732CDD">
        <w:rPr>
          <w:rFonts w:ascii="Garamond" w:eastAsia="Calibri" w:hAnsi="Garamond" w:cs="Times New Roman"/>
          <w:color w:val="000000"/>
          <w:u w:color="000000"/>
          <w:lang w:eastAsia="pt-BR"/>
        </w:rPr>
        <w:t xml:space="preserve"> </w:t>
      </w:r>
      <w:r w:rsidR="005044A3" w:rsidRPr="00732CDD">
        <w:rPr>
          <w:rFonts w:ascii="Garamond" w:eastAsia="Calibri" w:hAnsi="Garamond" w:cs="Times New Roman"/>
          <w:color w:val="000000"/>
          <w:u w:color="000000"/>
          <w:lang w:eastAsia="pt-BR"/>
        </w:rPr>
        <w:t>como</w:t>
      </w:r>
      <w:r w:rsidR="007B07BF" w:rsidRPr="00732CDD">
        <w:rPr>
          <w:rFonts w:ascii="Garamond" w:eastAsia="Calibri" w:hAnsi="Garamond" w:cs="Times New Roman"/>
          <w:color w:val="000000"/>
          <w:u w:color="000000"/>
          <w:lang w:eastAsia="pt-BR"/>
        </w:rPr>
        <w:t xml:space="preserve"> também faz uso de meio</w:t>
      </w:r>
      <w:r w:rsidR="005044A3" w:rsidRPr="00732CDD">
        <w:rPr>
          <w:rFonts w:ascii="Garamond" w:eastAsia="Calibri" w:hAnsi="Garamond" w:cs="Times New Roman"/>
          <w:color w:val="000000"/>
          <w:u w:color="000000"/>
          <w:lang w:eastAsia="pt-BR"/>
        </w:rPr>
        <w:t>s</w:t>
      </w:r>
      <w:r w:rsidR="007B07BF" w:rsidRPr="00732CDD">
        <w:rPr>
          <w:rFonts w:ascii="Garamond" w:eastAsia="Calibri" w:hAnsi="Garamond" w:cs="Times New Roman"/>
          <w:color w:val="000000"/>
          <w:u w:color="000000"/>
          <w:lang w:eastAsia="pt-BR"/>
        </w:rPr>
        <w:t xml:space="preserve"> verbais formando </w:t>
      </w:r>
      <w:r w:rsidR="00D21C47">
        <w:rPr>
          <w:rFonts w:ascii="Garamond" w:eastAsia="Calibri" w:hAnsi="Garamond" w:cs="Times New Roman"/>
          <w:color w:val="000000"/>
          <w:u w:color="000000"/>
          <w:lang w:eastAsia="pt-BR"/>
        </w:rPr>
        <w:t>enunciados com 2</w:t>
      </w:r>
      <w:r w:rsidR="007B07BF" w:rsidRPr="00732CDD">
        <w:rPr>
          <w:rFonts w:ascii="Garamond" w:eastAsia="Calibri" w:hAnsi="Garamond" w:cs="Times New Roman"/>
          <w:color w:val="000000"/>
          <w:u w:color="000000"/>
          <w:lang w:eastAsia="pt-BR"/>
        </w:rPr>
        <w:t xml:space="preserve"> palavras</w:t>
      </w:r>
      <w:r w:rsidR="008D57CA" w:rsidRPr="00732CDD">
        <w:rPr>
          <w:rFonts w:ascii="Garamond" w:eastAsia="Calibri" w:hAnsi="Garamond" w:cs="Times New Roman"/>
          <w:color w:val="000000"/>
          <w:u w:color="000000"/>
          <w:lang w:eastAsia="pt-BR"/>
        </w:rPr>
        <w:t xml:space="preserve">. Sua linguagem </w:t>
      </w:r>
      <w:r w:rsidR="00196219">
        <w:rPr>
          <w:rFonts w:ascii="Garamond" w:eastAsia="Calibri" w:hAnsi="Garamond" w:cs="Times New Roman"/>
          <w:color w:val="000000"/>
          <w:u w:color="000000"/>
          <w:lang w:eastAsia="pt-BR"/>
        </w:rPr>
        <w:t>refere-se somente a situação imediata e concreta</w:t>
      </w:r>
      <w:r w:rsidR="00F86A0B" w:rsidRPr="00732CDD">
        <w:rPr>
          <w:rFonts w:ascii="Garamond" w:eastAsia="Calibri" w:hAnsi="Garamond" w:cs="Times New Roman"/>
          <w:color w:val="000000"/>
          <w:u w:color="000000"/>
          <w:lang w:eastAsia="pt-BR"/>
        </w:rPr>
        <w:t>.</w:t>
      </w:r>
      <w:r w:rsidR="007B07BF" w:rsidRPr="00732CDD">
        <w:rPr>
          <w:rFonts w:ascii="Garamond" w:eastAsia="Calibri" w:hAnsi="Garamond" w:cs="Times New Roman"/>
          <w:color w:val="000000"/>
          <w:u w:color="000000"/>
          <w:lang w:eastAsia="pt-BR"/>
        </w:rPr>
        <w:t xml:space="preserve"> </w:t>
      </w:r>
    </w:p>
    <w:p w14:paraId="1B9937B6" w14:textId="0A1CDFF1" w:rsidR="00F86A0B" w:rsidRPr="00732CDD" w:rsidRDefault="00B30AF9" w:rsidP="00626231">
      <w:pPr>
        <w:spacing w:line="360" w:lineRule="auto"/>
        <w:ind w:firstLine="708"/>
        <w:jc w:val="both"/>
        <w:rPr>
          <w:rFonts w:ascii="Garamond" w:eastAsia="Calibri" w:hAnsi="Garamond" w:cs="Times New Roman"/>
          <w:color w:val="000000"/>
          <w:u w:color="000000"/>
          <w:lang w:val="pt-PT" w:eastAsia="pt-BR"/>
        </w:rPr>
      </w:pPr>
      <w:r w:rsidRPr="00732CDD">
        <w:rPr>
          <w:rFonts w:ascii="Garamond" w:eastAsia="Calibri" w:hAnsi="Garamond" w:cs="Times New Roman"/>
          <w:color w:val="000000"/>
          <w:u w:color="000000"/>
          <w:lang w:eastAsia="pt-BR"/>
        </w:rPr>
        <w:t xml:space="preserve">Quanto à </w:t>
      </w:r>
      <w:r w:rsidR="00F86A0B" w:rsidRPr="004D210A">
        <w:rPr>
          <w:rFonts w:ascii="Garamond" w:eastAsia="Calibri" w:hAnsi="Garamond" w:cs="Times New Roman"/>
          <w:i/>
          <w:color w:val="000000"/>
          <w:sz w:val="25"/>
          <w:szCs w:val="25"/>
          <w:u w:color="000000"/>
          <w:lang w:eastAsia="pt-BR"/>
        </w:rPr>
        <w:t>compreensão verbal</w:t>
      </w:r>
      <w:r w:rsidRPr="004D210A">
        <w:rPr>
          <w:rFonts w:ascii="Garamond" w:eastAsia="Calibri" w:hAnsi="Garamond" w:cs="Times New Roman"/>
          <w:i/>
          <w:color w:val="000000"/>
          <w:sz w:val="25"/>
          <w:szCs w:val="25"/>
          <w:u w:color="000000"/>
          <w:lang w:val="pt-PT" w:eastAsia="pt-BR"/>
        </w:rPr>
        <w:t>,</w:t>
      </w:r>
      <w:r w:rsidRPr="00732CDD">
        <w:rPr>
          <w:rFonts w:ascii="Garamond" w:eastAsia="Calibri" w:hAnsi="Garamond" w:cs="Times New Roman"/>
          <w:color w:val="000000"/>
          <w:sz w:val="24"/>
          <w:szCs w:val="24"/>
          <w:u w:color="000000"/>
          <w:lang w:val="pt-PT" w:eastAsia="pt-BR"/>
        </w:rPr>
        <w:t xml:space="preserve"> </w:t>
      </w:r>
      <w:r w:rsidR="00D21C47">
        <w:rPr>
          <w:rFonts w:ascii="Garamond" w:eastAsia="Calibri" w:hAnsi="Garamond" w:cs="Times New Roman"/>
          <w:color w:val="000000"/>
          <w:u w:color="000000"/>
          <w:lang w:val="pt-PT" w:eastAsia="pt-BR"/>
        </w:rPr>
        <w:t>João Arthur</w:t>
      </w:r>
      <w:r w:rsidR="006616B9"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</w:t>
      </w:r>
      <w:r w:rsidR="00196219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responde não sistematicamente a uma solicitação, comentário ou quando é </w:t>
      </w:r>
      <w:r w:rsidR="00EB72EA">
        <w:rPr>
          <w:rFonts w:ascii="Garamond" w:eastAsia="Calibri" w:hAnsi="Garamond" w:cs="Times New Roman"/>
          <w:color w:val="000000"/>
          <w:u w:color="000000"/>
          <w:lang w:val="pt-PT" w:eastAsia="pt-BR"/>
        </w:rPr>
        <w:t>chamado,</w:t>
      </w:r>
      <w:r w:rsidR="00196219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</w:t>
      </w:r>
      <w:r w:rsidR="00295E97">
        <w:rPr>
          <w:rFonts w:ascii="Garamond" w:eastAsia="Calibri" w:hAnsi="Garamond" w:cs="Times New Roman"/>
          <w:color w:val="000000"/>
          <w:u w:color="000000"/>
          <w:lang w:val="pt-PT" w:eastAsia="pt-BR"/>
        </w:rPr>
        <w:t>mas</w:t>
      </w:r>
      <w:r w:rsidR="00196219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</w:t>
      </w:r>
      <w:r w:rsidR="00F86A0B"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é capaz de compreender ordens </w:t>
      </w:r>
      <w:r w:rsidR="00196219">
        <w:rPr>
          <w:rFonts w:ascii="Garamond" w:eastAsia="Calibri" w:hAnsi="Garamond" w:cs="Times New Roman"/>
          <w:color w:val="000000"/>
          <w:u w:color="000000"/>
          <w:lang w:val="pt-PT" w:eastAsia="pt-BR"/>
        </w:rPr>
        <w:t>situacionais com uma ação não acompanhada de gestos</w:t>
      </w:r>
      <w:r w:rsidR="00F86A0B"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>.</w:t>
      </w:r>
    </w:p>
    <w:p w14:paraId="3C187F47" w14:textId="31FCB62A" w:rsidR="00D166EC" w:rsidRPr="00732CDD" w:rsidRDefault="00B12EFA" w:rsidP="00626231">
      <w:pPr>
        <w:spacing w:line="360" w:lineRule="auto"/>
        <w:ind w:firstLine="709"/>
        <w:jc w:val="both"/>
        <w:rPr>
          <w:rFonts w:ascii="Garamond" w:eastAsia="Calibri" w:hAnsi="Garamond" w:cs="Times New Roman"/>
          <w:color w:val="000000"/>
          <w:u w:color="000000"/>
          <w:lang w:val="pt-PT" w:eastAsia="pt-BR"/>
        </w:rPr>
      </w:pP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No que diz respeito aos </w:t>
      </w:r>
      <w:r w:rsidRPr="004D210A">
        <w:rPr>
          <w:rFonts w:ascii="Garamond" w:eastAsia="Calibri" w:hAnsi="Garamond" w:cs="Times New Roman"/>
          <w:i/>
          <w:color w:val="000000"/>
          <w:sz w:val="25"/>
          <w:szCs w:val="25"/>
          <w:u w:color="000000"/>
          <w:lang w:val="pt-PT" w:eastAsia="pt-BR"/>
        </w:rPr>
        <w:t>aspectos do desenvolvimento cognitivo</w:t>
      </w: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, considerando as formas de manipulação dos objetos, </w:t>
      </w:r>
      <w:r w:rsidR="00196219">
        <w:rPr>
          <w:rFonts w:ascii="Garamond" w:eastAsia="Calibri" w:hAnsi="Garamond" w:cs="Times New Roman"/>
          <w:color w:val="000000"/>
          <w:u w:color="000000"/>
          <w:lang w:val="pt-PT" w:eastAsia="pt-BR"/>
        </w:rPr>
        <w:t>a criança</w:t>
      </w: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apresenta interesse</w:t>
      </w:r>
      <w:r w:rsid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e</w:t>
      </w: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</w:t>
      </w:r>
      <w:r w:rsidR="00D21C47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persiste </w:t>
      </w:r>
      <w:r w:rsid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>na</w:t>
      </w:r>
      <w:r w:rsidR="00196219" w:rsidRPr="00196219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atividade quando surge algum obstáculo</w:t>
      </w:r>
      <w:r w:rsid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>, tentando superá-lo</w:t>
      </w:r>
      <w:r w:rsidR="00196219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. </w:t>
      </w:r>
      <w:r w:rsidR="00FD25EF" w:rsidRP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>Atua, de maneira diversificada, sobre dois ou mais objetos ao mesmo tempo relacionando-os</w:t>
      </w:r>
      <w:r w:rsid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e em relação ao </w:t>
      </w:r>
      <w:r w:rsidR="001C6141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desenvolvimento </w:t>
      </w:r>
      <w:r w:rsid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>do simbolismo</w:t>
      </w:r>
      <w:r w:rsidR="001C6141">
        <w:rPr>
          <w:rFonts w:ascii="Garamond" w:eastAsia="Calibri" w:hAnsi="Garamond" w:cs="Times New Roman"/>
          <w:color w:val="000000"/>
          <w:u w:color="000000"/>
          <w:lang w:val="pt-PT" w:eastAsia="pt-BR"/>
        </w:rPr>
        <w:t>,</w:t>
      </w:r>
      <w:r w:rsid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a</w:t>
      </w:r>
      <w:r w:rsidR="00FD25EF" w:rsidRP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>presenta esquemas simbólicos (no próprio corpo</w:t>
      </w:r>
      <w:r w:rsid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>), u</w:t>
      </w:r>
      <w:r w:rsidR="00FD25EF" w:rsidRP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>sa bonecos ou outros parceiros no brinquedo simbólico</w:t>
      </w:r>
      <w:r w:rsid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e o</w:t>
      </w:r>
      <w:r w:rsidR="00FD25EF" w:rsidRP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>rganiza ações simbólicas em uma sequência</w:t>
      </w:r>
      <w:r w:rsid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. Já no que diz respeito </w:t>
      </w:r>
      <w:r w:rsidR="00ED6589"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a organização do brinquedo, </w:t>
      </w:r>
      <w:r w:rsid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>João</w:t>
      </w:r>
      <w:r w:rsidR="00ED6589"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</w:t>
      </w:r>
      <w:r w:rsidR="00FD25EF" w:rsidRP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>organiza as miniaturas em pequenos grupos, reproduzindo situações parciais, mas sem uma organização de todo conjunto (ex: cadeiras colocadas em volta da mesa)</w:t>
      </w:r>
      <w:r w:rsid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, algumas vezes </w:t>
      </w:r>
      <w:r w:rsidR="00FD25EF" w:rsidRP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>enfileira os objetos (coloca um ao lado do outro, como se fizesse uma fila ou linha)</w:t>
      </w:r>
      <w:r w:rsid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como também </w:t>
      </w:r>
      <w:r w:rsidR="00FD25EF" w:rsidRP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>organiza os objetos distribuindo-os de modo a configurar os diversos cômodos da casa</w:t>
      </w:r>
      <w:r w:rsid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. </w:t>
      </w:r>
      <w:r w:rsidR="00626231">
        <w:rPr>
          <w:rFonts w:ascii="Garamond" w:eastAsia="Calibri" w:hAnsi="Garamond" w:cs="Times New Roman"/>
          <w:color w:val="000000"/>
          <w:u w:color="000000"/>
          <w:lang w:val="pt-PT" w:eastAsia="pt-BR"/>
        </w:rPr>
        <w:t>N</w:t>
      </w:r>
      <w:r w:rsidR="001C6141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a imitação </w:t>
      </w:r>
      <w:r w:rsid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gestual </w:t>
      </w:r>
      <w:r w:rsidR="00891188">
        <w:rPr>
          <w:rFonts w:ascii="Garamond" w:eastAsia="Calibri" w:hAnsi="Garamond" w:cs="Times New Roman"/>
          <w:color w:val="000000"/>
          <w:u w:color="000000"/>
          <w:lang w:val="pt-PT" w:eastAsia="pt-BR"/>
        </w:rPr>
        <w:t>a criança produz i</w:t>
      </w:r>
      <w:r w:rsidR="001C6141" w:rsidRPr="001C6141">
        <w:rPr>
          <w:rFonts w:ascii="Garamond" w:eastAsia="Calibri" w:hAnsi="Garamond" w:cs="Times New Roman"/>
          <w:color w:val="000000"/>
          <w:u w:color="000000"/>
          <w:lang w:val="pt-PT" w:eastAsia="pt-BR"/>
        </w:rPr>
        <w:t>mitação de gestos/movimentos visíveis no próprio corpo (derrubar duas canecas empilhadas, ap</w:t>
      </w:r>
      <w:r w:rsidR="00891188">
        <w:rPr>
          <w:rFonts w:ascii="Garamond" w:eastAsia="Calibri" w:hAnsi="Garamond" w:cs="Times New Roman"/>
          <w:color w:val="000000"/>
          <w:u w:color="000000"/>
          <w:lang w:val="pt-PT" w:eastAsia="pt-BR"/>
        </w:rPr>
        <w:t>a</w:t>
      </w:r>
      <w:r w:rsidR="001C6141" w:rsidRPr="001C6141">
        <w:rPr>
          <w:rFonts w:ascii="Garamond" w:eastAsia="Calibri" w:hAnsi="Garamond" w:cs="Times New Roman"/>
          <w:color w:val="000000"/>
          <w:u w:color="000000"/>
          <w:lang w:val="pt-PT" w:eastAsia="pt-BR"/>
        </w:rPr>
        <w:t>lpar esponja de banho)</w:t>
      </w:r>
      <w:r w:rsidR="00FD25EF">
        <w:rPr>
          <w:rFonts w:ascii="Garamond" w:eastAsia="Calibri" w:hAnsi="Garamond" w:cs="Times New Roman"/>
          <w:color w:val="000000"/>
          <w:u w:color="000000"/>
          <w:lang w:val="pt-PT" w:eastAsia="pt-BR"/>
        </w:rPr>
        <w:t>. Na sonora apenas diante de poucas situações realizou imitação de palavras.</w:t>
      </w:r>
      <w:r w:rsidR="00891188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</w:t>
      </w:r>
    </w:p>
    <w:p w14:paraId="483D7A7E" w14:textId="77777777" w:rsidR="00FD25EF" w:rsidRDefault="00F86A0B" w:rsidP="00626231">
      <w:pPr>
        <w:spacing w:line="360" w:lineRule="auto"/>
        <w:ind w:firstLine="709"/>
        <w:jc w:val="both"/>
        <w:rPr>
          <w:rFonts w:ascii="Garamond" w:eastAsia="Calibri" w:hAnsi="Garamond" w:cs="Times New Roman"/>
          <w:color w:val="000000"/>
          <w:u w:color="000000"/>
          <w:lang w:val="pt-PT" w:eastAsia="pt-BR"/>
        </w:rPr>
      </w:pPr>
      <w:r w:rsidRPr="00732CDD">
        <w:rPr>
          <w:rFonts w:ascii="Garamond" w:hAnsi="Garamond"/>
        </w:rPr>
        <w:t xml:space="preserve">Por fim, é possível concluir acerca das </w:t>
      </w:r>
      <w:r w:rsidRPr="004D210A">
        <w:rPr>
          <w:rFonts w:ascii="Garamond" w:hAnsi="Garamond"/>
          <w:i/>
          <w:sz w:val="25"/>
          <w:szCs w:val="25"/>
        </w:rPr>
        <w:t>características gerais das habilidades comunicativas</w:t>
      </w:r>
      <w:r w:rsidRPr="00732CDD">
        <w:rPr>
          <w:rFonts w:ascii="Garamond" w:hAnsi="Garamond"/>
        </w:rPr>
        <w:t xml:space="preserve">, que </w:t>
      </w:r>
      <w:r w:rsidR="00FD25EF">
        <w:rPr>
          <w:rFonts w:ascii="Garamond" w:hAnsi="Garamond"/>
        </w:rPr>
        <w:t>João Arthur</w:t>
      </w:r>
      <w:r w:rsidRPr="00732CDD">
        <w:rPr>
          <w:rFonts w:ascii="Garamond" w:hAnsi="Garamond"/>
        </w:rPr>
        <w:t xml:space="preserve"> apresenta </w:t>
      </w:r>
      <w:r w:rsidR="00FD25EF" w:rsidRPr="00FD25EF">
        <w:rPr>
          <w:rFonts w:ascii="Garamond" w:eastAsia="Calibri" w:hAnsi="Garamond" w:cs="Times New Roman"/>
          <w:color w:val="000000"/>
          <w:u w:color="000000"/>
          <w:lang w:eastAsia="pt-BR"/>
        </w:rPr>
        <w:t>comunicação intencional com funções primárias</w:t>
      </w:r>
      <w:r w:rsidR="00FD25EF">
        <w:rPr>
          <w:rFonts w:ascii="Garamond" w:eastAsia="Calibri" w:hAnsi="Garamond" w:cs="Times New Roman"/>
          <w:color w:val="000000"/>
          <w:u w:color="000000"/>
          <w:lang w:eastAsia="pt-BR"/>
        </w:rPr>
        <w:t xml:space="preserve"> com</w:t>
      </w:r>
      <w:r w:rsidR="00FD25EF" w:rsidRPr="00FD25EF">
        <w:rPr>
          <w:rFonts w:ascii="Garamond" w:eastAsia="Calibri" w:hAnsi="Garamond" w:cs="Times New Roman"/>
          <w:color w:val="000000"/>
          <w:u w:color="000000"/>
          <w:lang w:eastAsia="pt-BR"/>
        </w:rPr>
        <w:t xml:space="preserve"> restrita participação em atividade dialógica por meios verbais</w:t>
      </w:r>
      <w:r w:rsidRPr="00732CDD">
        <w:rPr>
          <w:rFonts w:ascii="Garamond" w:hAnsi="Garamond"/>
        </w:rPr>
        <w:t xml:space="preserve">. Nos critérios </w:t>
      </w:r>
      <w:r w:rsidRPr="004D210A">
        <w:rPr>
          <w:rFonts w:ascii="Garamond" w:hAnsi="Garamond"/>
          <w:i/>
          <w:sz w:val="25"/>
          <w:szCs w:val="25"/>
        </w:rPr>
        <w:t xml:space="preserve">características gerais da organização linguística e compreensão da linguagem oral </w:t>
      </w:r>
      <w:r w:rsidR="00FD25EF">
        <w:rPr>
          <w:rFonts w:ascii="Garamond" w:hAnsi="Garamond"/>
        </w:rPr>
        <w:t>o</w:t>
      </w:r>
      <w:r w:rsidR="00180C1E" w:rsidRPr="00732CDD">
        <w:rPr>
          <w:rFonts w:ascii="Garamond" w:hAnsi="Garamond"/>
        </w:rPr>
        <w:t xml:space="preserve"> paciente realiza a produção de </w:t>
      </w:r>
      <w:r w:rsidR="00FD25EF">
        <w:rPr>
          <w:rFonts w:ascii="Garamond" w:hAnsi="Garamond"/>
        </w:rPr>
        <w:t>palavras isoladas</w:t>
      </w:r>
      <w:r w:rsidR="00180C1E"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e compreende ordens </w:t>
      </w:r>
    </w:p>
    <w:p w14:paraId="4B6B213A" w14:textId="77777777" w:rsidR="00FD25EF" w:rsidRDefault="00FD25EF" w:rsidP="00626231">
      <w:pPr>
        <w:spacing w:line="360" w:lineRule="auto"/>
        <w:ind w:firstLine="709"/>
        <w:jc w:val="both"/>
        <w:rPr>
          <w:rFonts w:ascii="Garamond" w:eastAsia="Calibri" w:hAnsi="Garamond" w:cs="Times New Roman"/>
          <w:color w:val="000000"/>
          <w:u w:color="000000"/>
          <w:lang w:val="pt-PT" w:eastAsia="pt-BR"/>
        </w:rPr>
      </w:pPr>
    </w:p>
    <w:p w14:paraId="35E8450C" w14:textId="538939FB" w:rsidR="00143E4A" w:rsidRDefault="00180C1E" w:rsidP="00E47537">
      <w:pPr>
        <w:spacing w:line="360" w:lineRule="auto"/>
        <w:jc w:val="both"/>
        <w:rPr>
          <w:rFonts w:ascii="Garamond" w:hAnsi="Garamond"/>
        </w:rPr>
      </w:pPr>
      <w:r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>com até duas ações, desde que ligadas ao contexto imediato.</w:t>
      </w:r>
      <w:r w:rsidR="005C6601" w:rsidRPr="00732CDD"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Na</w:t>
      </w:r>
      <w:r w:rsidR="00D166EC" w:rsidRPr="00732CDD">
        <w:rPr>
          <w:rFonts w:ascii="Garamond" w:hAnsi="Garamond"/>
        </w:rPr>
        <w:t xml:space="preserve">s </w:t>
      </w:r>
      <w:r w:rsidR="00D166EC" w:rsidRPr="00732CDD">
        <w:rPr>
          <w:rFonts w:ascii="Garamond" w:hAnsi="Garamond"/>
          <w:i/>
          <w:sz w:val="24"/>
          <w:szCs w:val="24"/>
        </w:rPr>
        <w:t>características gerais da imitação</w:t>
      </w:r>
      <w:r w:rsidR="00E47537">
        <w:rPr>
          <w:rFonts w:ascii="Garamond" w:hAnsi="Garamond"/>
          <w:i/>
          <w:sz w:val="24"/>
          <w:szCs w:val="24"/>
        </w:rPr>
        <w:t xml:space="preserve"> gestual</w:t>
      </w:r>
      <w:r w:rsidR="00D166EC" w:rsidRPr="00732CDD">
        <w:rPr>
          <w:rFonts w:ascii="Garamond" w:hAnsi="Garamond"/>
        </w:rPr>
        <w:t>, a criança é capaz de realizar</w:t>
      </w:r>
      <w:r w:rsidR="00E47537" w:rsidRPr="00E47537">
        <w:t xml:space="preserve"> </w:t>
      </w:r>
      <w:r w:rsidR="00E47537" w:rsidRPr="00E47537">
        <w:rPr>
          <w:rFonts w:ascii="Garamond" w:hAnsi="Garamond"/>
        </w:rPr>
        <w:t>somente gestos visíveis no próprio corpo</w:t>
      </w:r>
      <w:r w:rsidR="00D166EC" w:rsidRPr="00732CDD">
        <w:rPr>
          <w:rFonts w:ascii="Garamond" w:hAnsi="Garamond"/>
        </w:rPr>
        <w:t xml:space="preserve"> </w:t>
      </w:r>
      <w:r w:rsidR="00E47537">
        <w:rPr>
          <w:rFonts w:ascii="Garamond" w:hAnsi="Garamond"/>
        </w:rPr>
        <w:t xml:space="preserve">e na </w:t>
      </w:r>
      <w:r w:rsidR="00E47537" w:rsidRPr="00E47537">
        <w:rPr>
          <w:rFonts w:ascii="Garamond" w:hAnsi="Garamond"/>
          <w:i/>
          <w:sz w:val="24"/>
          <w:szCs w:val="24"/>
        </w:rPr>
        <w:t>imitação sonor</w:t>
      </w:r>
      <w:r w:rsidR="00E47537">
        <w:rPr>
          <w:rFonts w:ascii="Garamond" w:hAnsi="Garamond"/>
          <w:i/>
          <w:sz w:val="24"/>
          <w:szCs w:val="24"/>
        </w:rPr>
        <w:t>a</w:t>
      </w:r>
      <w:r w:rsidR="00E47537">
        <w:rPr>
          <w:rFonts w:ascii="Garamond" w:hAnsi="Garamond"/>
        </w:rPr>
        <w:t xml:space="preserve"> não responde</w:t>
      </w:r>
      <w:r w:rsidR="003928D5">
        <w:rPr>
          <w:rFonts w:ascii="Garamond" w:hAnsi="Garamond"/>
        </w:rPr>
        <w:t>u</w:t>
      </w:r>
      <w:r w:rsidR="00E47537">
        <w:rPr>
          <w:rFonts w:ascii="Garamond" w:hAnsi="Garamond"/>
        </w:rPr>
        <w:t xml:space="preserve"> às solicitações.</w:t>
      </w:r>
    </w:p>
    <w:p w14:paraId="1F19DF4D" w14:textId="26006FD3" w:rsidR="00AC688E" w:rsidRPr="00E35C7D" w:rsidRDefault="00AC688E" w:rsidP="00626231">
      <w:pPr>
        <w:spacing w:line="360" w:lineRule="auto"/>
        <w:ind w:firstLine="709"/>
        <w:jc w:val="both"/>
        <w:rPr>
          <w:rFonts w:ascii="Garamond" w:hAnsi="Garamond"/>
          <w:b/>
          <w:u w:val="single"/>
        </w:rPr>
      </w:pPr>
      <w:r w:rsidRPr="00732CDD">
        <w:rPr>
          <w:rFonts w:ascii="Garamond" w:hAnsi="Garamond"/>
        </w:rPr>
        <w:t xml:space="preserve">Diante do exposto, em relação as </w:t>
      </w:r>
      <w:r w:rsidRPr="00732CDD">
        <w:rPr>
          <w:rFonts w:ascii="Garamond" w:hAnsi="Garamond"/>
          <w:i/>
          <w:sz w:val="24"/>
          <w:szCs w:val="24"/>
        </w:rPr>
        <w:t>características gerais do desenvolvimento cognitivo</w:t>
      </w:r>
      <w:r w:rsidRPr="00732CDD">
        <w:rPr>
          <w:rFonts w:ascii="Garamond" w:hAnsi="Garamond"/>
        </w:rPr>
        <w:t xml:space="preserve">, conclui-se que o paciente </w:t>
      </w:r>
      <w:r w:rsidR="00A1274A" w:rsidRPr="00732CDD">
        <w:rPr>
          <w:rFonts w:ascii="Garamond" w:hAnsi="Garamond"/>
        </w:rPr>
        <w:t>se encontra</w:t>
      </w:r>
      <w:r w:rsidRPr="00732CDD">
        <w:rPr>
          <w:rFonts w:ascii="Garamond" w:hAnsi="Garamond"/>
        </w:rPr>
        <w:t xml:space="preserve"> n</w:t>
      </w:r>
      <w:r w:rsidR="00143E4A">
        <w:rPr>
          <w:rFonts w:ascii="Garamond" w:hAnsi="Garamond"/>
        </w:rPr>
        <w:t>a</w:t>
      </w:r>
      <w:r w:rsidRPr="00732CDD">
        <w:rPr>
          <w:rFonts w:ascii="Garamond" w:hAnsi="Garamond"/>
        </w:rPr>
        <w:t xml:space="preserve"> </w:t>
      </w:r>
      <w:r w:rsidR="00143E4A">
        <w:rPr>
          <w:rFonts w:ascii="Garamond" w:hAnsi="Garamond"/>
          <w:b/>
          <w:u w:val="single"/>
        </w:rPr>
        <w:t xml:space="preserve">fase sensório motor </w:t>
      </w:r>
      <w:r w:rsidR="009A49C5">
        <w:rPr>
          <w:rFonts w:ascii="Garamond" w:hAnsi="Garamond"/>
          <w:b/>
          <w:u w:val="single"/>
        </w:rPr>
        <w:t>–</w:t>
      </w:r>
      <w:r w:rsidR="00626231">
        <w:rPr>
          <w:rFonts w:ascii="Garamond" w:hAnsi="Garamond"/>
          <w:b/>
          <w:u w:val="single"/>
        </w:rPr>
        <w:t xml:space="preserve"> </w:t>
      </w:r>
      <w:r w:rsidR="009A49C5">
        <w:rPr>
          <w:rFonts w:ascii="Garamond" w:hAnsi="Garamond"/>
          <w:b/>
          <w:u w:val="single"/>
        </w:rPr>
        <w:t>avançada</w:t>
      </w:r>
      <w:r w:rsidRPr="00E35C7D">
        <w:rPr>
          <w:rFonts w:ascii="Garamond" w:hAnsi="Garamond"/>
          <w:b/>
          <w:u w:val="single"/>
        </w:rPr>
        <w:t>.</w:t>
      </w:r>
    </w:p>
    <w:p w14:paraId="3E984E76" w14:textId="4674B04B" w:rsidR="00C21790" w:rsidRPr="00732CDD" w:rsidRDefault="00A1274A" w:rsidP="00626231">
      <w:pPr>
        <w:spacing w:line="360" w:lineRule="auto"/>
        <w:ind w:firstLine="709"/>
        <w:jc w:val="both"/>
        <w:rPr>
          <w:rFonts w:ascii="Garamond" w:hAnsi="Garamond"/>
        </w:rPr>
      </w:pPr>
      <w:r w:rsidRPr="00732CDD">
        <w:rPr>
          <w:rFonts w:ascii="Garamond" w:hAnsi="Garamond"/>
        </w:rPr>
        <w:t>De forma subjetiva e corroborando com os a</w:t>
      </w:r>
      <w:r w:rsidR="00C21790" w:rsidRPr="00732CDD">
        <w:rPr>
          <w:rFonts w:ascii="Garamond" w:hAnsi="Garamond"/>
        </w:rPr>
        <w:t>s</w:t>
      </w:r>
      <w:r w:rsidRPr="00732CDD">
        <w:rPr>
          <w:rFonts w:ascii="Garamond" w:hAnsi="Garamond"/>
        </w:rPr>
        <w:t xml:space="preserve">pectos objetivos (PROC), observa-se em </w:t>
      </w:r>
      <w:r w:rsidR="00E47537">
        <w:rPr>
          <w:rFonts w:ascii="Garamond" w:hAnsi="Garamond"/>
        </w:rPr>
        <w:t xml:space="preserve">João </w:t>
      </w:r>
      <w:r w:rsidRPr="00732CDD">
        <w:rPr>
          <w:rFonts w:ascii="Garamond" w:hAnsi="Garamond"/>
        </w:rPr>
        <w:t xml:space="preserve">os seguintes aspectos: </w:t>
      </w:r>
    </w:p>
    <w:p w14:paraId="7406E0C4" w14:textId="77777777" w:rsidR="00C21790" w:rsidRPr="00732CDD" w:rsidRDefault="00A1274A" w:rsidP="00626231">
      <w:pPr>
        <w:spacing w:line="360" w:lineRule="auto"/>
        <w:ind w:firstLine="709"/>
        <w:jc w:val="both"/>
        <w:rPr>
          <w:rFonts w:ascii="Garamond" w:hAnsi="Garamond"/>
        </w:rPr>
      </w:pPr>
      <w:r w:rsidRPr="00732CDD">
        <w:rPr>
          <w:rFonts w:ascii="Garamond" w:hAnsi="Garamond"/>
        </w:rPr>
        <w:t xml:space="preserve">• Possui brincadeira adequada para idade; </w:t>
      </w:r>
    </w:p>
    <w:p w14:paraId="0C41D9EB" w14:textId="43E7A43F" w:rsidR="00C21790" w:rsidRPr="00732CDD" w:rsidRDefault="00A1274A" w:rsidP="00626231">
      <w:pPr>
        <w:spacing w:line="360" w:lineRule="auto"/>
        <w:ind w:left="709"/>
        <w:jc w:val="both"/>
        <w:rPr>
          <w:rFonts w:ascii="Garamond" w:hAnsi="Garamond"/>
        </w:rPr>
      </w:pPr>
      <w:r w:rsidRPr="00732CDD">
        <w:rPr>
          <w:rFonts w:ascii="Garamond" w:hAnsi="Garamond"/>
        </w:rPr>
        <w:t xml:space="preserve">• Faz uso de comunicação para interação social </w:t>
      </w:r>
      <w:r w:rsidR="00011D02">
        <w:rPr>
          <w:rFonts w:ascii="Garamond" w:hAnsi="Garamond"/>
        </w:rPr>
        <w:t>e em alguns momentos</w:t>
      </w:r>
      <w:r w:rsidRPr="00732CDD">
        <w:rPr>
          <w:rFonts w:ascii="Garamond" w:hAnsi="Garamond"/>
        </w:rPr>
        <w:t xml:space="preserve"> </w:t>
      </w:r>
      <w:r w:rsidR="00C21790" w:rsidRPr="00732CDD">
        <w:rPr>
          <w:rFonts w:ascii="Garamond" w:hAnsi="Garamond"/>
        </w:rPr>
        <w:t xml:space="preserve">para </w:t>
      </w:r>
      <w:r w:rsidRPr="00732CDD">
        <w:rPr>
          <w:rFonts w:ascii="Garamond" w:hAnsi="Garamond"/>
        </w:rPr>
        <w:t xml:space="preserve">estabelecer atenção compartilhada; </w:t>
      </w:r>
    </w:p>
    <w:p w14:paraId="5551CFA8" w14:textId="48CB2838" w:rsidR="00C21790" w:rsidRPr="00732CDD" w:rsidRDefault="00A1274A" w:rsidP="00626231">
      <w:pPr>
        <w:pStyle w:val="PargrafodaLista"/>
        <w:numPr>
          <w:ilvl w:val="3"/>
          <w:numId w:val="3"/>
        </w:numPr>
        <w:spacing w:line="360" w:lineRule="auto"/>
        <w:ind w:left="851" w:hanging="142"/>
        <w:jc w:val="both"/>
        <w:rPr>
          <w:rFonts w:ascii="Garamond" w:hAnsi="Garamond"/>
        </w:rPr>
      </w:pPr>
      <w:r w:rsidRPr="00732CDD">
        <w:rPr>
          <w:rFonts w:ascii="Garamond" w:hAnsi="Garamond"/>
        </w:rPr>
        <w:t xml:space="preserve">Vocabulário </w:t>
      </w:r>
      <w:r w:rsidR="00C21790" w:rsidRPr="00732CDD">
        <w:rPr>
          <w:rFonts w:ascii="Garamond" w:hAnsi="Garamond"/>
        </w:rPr>
        <w:t>reduzido</w:t>
      </w:r>
      <w:r w:rsidRPr="00732CDD">
        <w:rPr>
          <w:rFonts w:ascii="Garamond" w:hAnsi="Garamond"/>
        </w:rPr>
        <w:t xml:space="preserve">, com </w:t>
      </w:r>
      <w:r w:rsidR="00C21790" w:rsidRPr="00732CDD">
        <w:rPr>
          <w:rFonts w:ascii="Garamond" w:hAnsi="Garamond"/>
        </w:rPr>
        <w:t xml:space="preserve">presença de trocas de </w:t>
      </w:r>
      <w:r w:rsidR="009539BE" w:rsidRPr="00732CDD">
        <w:rPr>
          <w:rFonts w:ascii="Garamond" w:hAnsi="Garamond"/>
        </w:rPr>
        <w:t>fonemas</w:t>
      </w:r>
      <w:r w:rsidR="00C21790" w:rsidRPr="00732CDD">
        <w:rPr>
          <w:rFonts w:ascii="Garamond" w:hAnsi="Garamond"/>
        </w:rPr>
        <w:t xml:space="preserve"> na</w:t>
      </w:r>
      <w:r w:rsidRPr="00732CDD">
        <w:rPr>
          <w:rFonts w:ascii="Garamond" w:hAnsi="Garamond"/>
        </w:rPr>
        <w:t xml:space="preserve"> produção d</w:t>
      </w:r>
      <w:r w:rsidR="00011D02">
        <w:rPr>
          <w:rFonts w:ascii="Garamond" w:hAnsi="Garamond"/>
        </w:rPr>
        <w:t>e algumas</w:t>
      </w:r>
      <w:r w:rsidRPr="00732CDD">
        <w:rPr>
          <w:rFonts w:ascii="Garamond" w:hAnsi="Garamond"/>
        </w:rPr>
        <w:t xml:space="preserve"> palavras</w:t>
      </w:r>
      <w:r w:rsidR="00C21790" w:rsidRPr="00732CDD">
        <w:rPr>
          <w:rFonts w:ascii="Garamond" w:hAnsi="Garamond"/>
        </w:rPr>
        <w:t>. C</w:t>
      </w:r>
      <w:r w:rsidRPr="00732CDD">
        <w:rPr>
          <w:rFonts w:ascii="Garamond" w:hAnsi="Garamond"/>
        </w:rPr>
        <w:t xml:space="preserve">onstrói </w:t>
      </w:r>
      <w:r w:rsidR="00C21790" w:rsidRPr="00732CDD">
        <w:rPr>
          <w:rFonts w:ascii="Garamond" w:hAnsi="Garamond"/>
        </w:rPr>
        <w:t>pequenas frases,</w:t>
      </w:r>
      <w:r w:rsidRPr="00732CDD">
        <w:rPr>
          <w:rFonts w:ascii="Garamond" w:hAnsi="Garamond"/>
        </w:rPr>
        <w:t xml:space="preserve"> </w:t>
      </w:r>
      <w:r w:rsidR="00C21790" w:rsidRPr="00732CDD">
        <w:rPr>
          <w:rFonts w:ascii="Garamond" w:hAnsi="Garamond"/>
        </w:rPr>
        <w:t xml:space="preserve">mas </w:t>
      </w:r>
      <w:r w:rsidRPr="00732CDD">
        <w:rPr>
          <w:rFonts w:ascii="Garamond" w:hAnsi="Garamond"/>
        </w:rPr>
        <w:t xml:space="preserve">na maior parte do tempo ininteligível, não trazendo compreensão por parte do outro; </w:t>
      </w:r>
    </w:p>
    <w:p w14:paraId="7197AA2E" w14:textId="094BC99E" w:rsidR="00C21790" w:rsidRPr="00732CDD" w:rsidRDefault="00A1274A" w:rsidP="00626231">
      <w:pPr>
        <w:spacing w:line="360" w:lineRule="auto"/>
        <w:ind w:firstLine="709"/>
        <w:jc w:val="both"/>
        <w:rPr>
          <w:rFonts w:ascii="Garamond" w:hAnsi="Garamond"/>
        </w:rPr>
      </w:pPr>
      <w:r w:rsidRPr="00732CDD">
        <w:rPr>
          <w:rFonts w:ascii="Garamond" w:hAnsi="Garamond"/>
        </w:rPr>
        <w:t xml:space="preserve">• Contato visual </w:t>
      </w:r>
      <w:r w:rsidR="00C21790" w:rsidRPr="00732CDD">
        <w:rPr>
          <w:rFonts w:ascii="Garamond" w:hAnsi="Garamond"/>
        </w:rPr>
        <w:t>presente,</w:t>
      </w:r>
      <w:r w:rsidRPr="00732CDD">
        <w:rPr>
          <w:rFonts w:ascii="Garamond" w:hAnsi="Garamond"/>
        </w:rPr>
        <w:t xml:space="preserve"> mas em algumas vezes apresentando fuga; </w:t>
      </w:r>
    </w:p>
    <w:p w14:paraId="62689D9F" w14:textId="0760A0DE" w:rsidR="00C21790" w:rsidRDefault="00A1274A" w:rsidP="00626231">
      <w:pPr>
        <w:spacing w:line="360" w:lineRule="auto"/>
        <w:ind w:left="709"/>
        <w:jc w:val="both"/>
        <w:rPr>
          <w:rFonts w:ascii="Garamond" w:hAnsi="Garamond"/>
        </w:rPr>
      </w:pPr>
      <w:r w:rsidRPr="00732CDD">
        <w:rPr>
          <w:rFonts w:ascii="Garamond" w:hAnsi="Garamond"/>
        </w:rPr>
        <w:t xml:space="preserve">• Não consegue seguir turnos de narrativa e nem discorrer fatos de forma clara e coesa; </w:t>
      </w:r>
    </w:p>
    <w:p w14:paraId="0C6FFD50" w14:textId="06D61FF5" w:rsidR="00295E97" w:rsidRPr="00295E97" w:rsidRDefault="00C21790" w:rsidP="00295E97">
      <w:pPr>
        <w:spacing w:line="360" w:lineRule="auto"/>
        <w:ind w:left="709"/>
        <w:jc w:val="both"/>
        <w:rPr>
          <w:rFonts w:ascii="Garamond" w:hAnsi="Garamond"/>
        </w:rPr>
      </w:pPr>
      <w:r w:rsidRPr="00732CDD">
        <w:rPr>
          <w:rFonts w:ascii="Garamond" w:hAnsi="Garamond"/>
        </w:rPr>
        <w:t xml:space="preserve"> </w:t>
      </w:r>
      <w:r w:rsidR="00A1274A" w:rsidRPr="00732CDD">
        <w:rPr>
          <w:rFonts w:ascii="Garamond" w:hAnsi="Garamond"/>
        </w:rPr>
        <w:t>• Níveis de linguagem atrasados para idade (fonológico, morfossintático, semântico e pragmático).</w:t>
      </w:r>
    </w:p>
    <w:p w14:paraId="0DB7F208" w14:textId="5282463F" w:rsidR="009539BE" w:rsidRPr="00732CDD" w:rsidRDefault="009539BE" w:rsidP="00626231">
      <w:pPr>
        <w:spacing w:line="360" w:lineRule="auto"/>
        <w:ind w:firstLine="709"/>
        <w:jc w:val="both"/>
        <w:rPr>
          <w:rFonts w:ascii="Garamond" w:hAnsi="Garamond"/>
        </w:rPr>
      </w:pPr>
      <w:r w:rsidRPr="00732CDD">
        <w:rPr>
          <w:rFonts w:ascii="Garamond" w:hAnsi="Garamond"/>
        </w:rPr>
        <w:t xml:space="preserve">Trata-se de uma criança amável, </w:t>
      </w:r>
      <w:r w:rsidR="009877A5">
        <w:rPr>
          <w:rFonts w:ascii="Garamond" w:hAnsi="Garamond"/>
        </w:rPr>
        <w:t>tímido</w:t>
      </w:r>
      <w:r w:rsidRPr="00732CDD">
        <w:rPr>
          <w:rFonts w:ascii="Garamond" w:hAnsi="Garamond"/>
        </w:rPr>
        <w:t>,</w:t>
      </w:r>
      <w:r w:rsidR="00626231">
        <w:rPr>
          <w:rFonts w:ascii="Garamond" w:hAnsi="Garamond"/>
        </w:rPr>
        <w:t xml:space="preserve"> </w:t>
      </w:r>
      <w:r w:rsidR="009877A5">
        <w:rPr>
          <w:rFonts w:ascii="Garamond" w:hAnsi="Garamond"/>
        </w:rPr>
        <w:t>que gosta muito de brincar com miniaturas</w:t>
      </w:r>
      <w:r w:rsidR="009A0A89">
        <w:rPr>
          <w:rFonts w:ascii="Garamond" w:hAnsi="Garamond"/>
        </w:rPr>
        <w:t>,</w:t>
      </w:r>
      <w:r w:rsidRPr="00732CDD">
        <w:rPr>
          <w:rFonts w:ascii="Garamond" w:hAnsi="Garamond"/>
        </w:rPr>
        <w:t xml:space="preserve"> </w:t>
      </w:r>
      <w:r w:rsidR="00011D02">
        <w:rPr>
          <w:rFonts w:ascii="Garamond" w:hAnsi="Garamond"/>
        </w:rPr>
        <w:t xml:space="preserve">nem sempre </w:t>
      </w:r>
      <w:r w:rsidRPr="00732CDD">
        <w:rPr>
          <w:rFonts w:ascii="Garamond" w:hAnsi="Garamond"/>
        </w:rPr>
        <w:t xml:space="preserve">busca a comunicação, </w:t>
      </w:r>
      <w:r w:rsidR="00011D02">
        <w:rPr>
          <w:rFonts w:ascii="Garamond" w:hAnsi="Garamond"/>
        </w:rPr>
        <w:t>mas</w:t>
      </w:r>
      <w:r w:rsidRPr="00732CDD">
        <w:rPr>
          <w:rFonts w:ascii="Garamond" w:hAnsi="Garamond"/>
        </w:rPr>
        <w:t xml:space="preserve"> que mesmo com dificuldade consegue expressar emoções através de gestos e expressões faciais, tais como felicidade</w:t>
      </w:r>
      <w:r w:rsidR="009877A5">
        <w:rPr>
          <w:rFonts w:ascii="Garamond" w:hAnsi="Garamond"/>
        </w:rPr>
        <w:t xml:space="preserve"> </w:t>
      </w:r>
      <w:r w:rsidRPr="00732CDD">
        <w:rPr>
          <w:rFonts w:ascii="Garamond" w:hAnsi="Garamond"/>
        </w:rPr>
        <w:t xml:space="preserve">e tristeza. </w:t>
      </w:r>
    </w:p>
    <w:p w14:paraId="64CCDEEB" w14:textId="32018BB9" w:rsidR="009539BE" w:rsidRPr="00732CDD" w:rsidRDefault="009539BE" w:rsidP="00626231">
      <w:pPr>
        <w:spacing w:line="360" w:lineRule="auto"/>
        <w:ind w:firstLine="709"/>
        <w:jc w:val="both"/>
        <w:rPr>
          <w:rFonts w:ascii="Garamond" w:hAnsi="Garamond"/>
        </w:rPr>
      </w:pPr>
      <w:r w:rsidRPr="00732CDD">
        <w:rPr>
          <w:rFonts w:ascii="Garamond" w:hAnsi="Garamond"/>
        </w:rPr>
        <w:t xml:space="preserve">Os aspectos de fala encontram-se abaixo do esperado, devido a </w:t>
      </w:r>
      <w:r w:rsidR="00011D02">
        <w:rPr>
          <w:rFonts w:ascii="Garamond" w:hAnsi="Garamond"/>
        </w:rPr>
        <w:t xml:space="preserve">vocabulário reduzido em comparação ao esperado para a idade. </w:t>
      </w:r>
      <w:r w:rsidRPr="00732CDD">
        <w:rPr>
          <w:rFonts w:ascii="Garamond" w:hAnsi="Garamond"/>
        </w:rPr>
        <w:t xml:space="preserve">Suas habilidades cognitivas estão </w:t>
      </w:r>
      <w:r w:rsidR="009877A5">
        <w:rPr>
          <w:rFonts w:ascii="Garamond" w:hAnsi="Garamond"/>
        </w:rPr>
        <w:t>pouco abaixo</w:t>
      </w:r>
      <w:r w:rsidR="00011D02">
        <w:rPr>
          <w:rFonts w:ascii="Garamond" w:hAnsi="Garamond"/>
        </w:rPr>
        <w:t xml:space="preserve"> do esperado para sua </w:t>
      </w:r>
      <w:r w:rsidRPr="00732CDD">
        <w:rPr>
          <w:rFonts w:ascii="Garamond" w:hAnsi="Garamond"/>
        </w:rPr>
        <w:t>idade cronológica.</w:t>
      </w:r>
    </w:p>
    <w:p w14:paraId="2290B830" w14:textId="4352D8A3" w:rsidR="009539BE" w:rsidRPr="00732CDD" w:rsidRDefault="009539BE" w:rsidP="00626231">
      <w:pPr>
        <w:spacing w:line="360" w:lineRule="auto"/>
        <w:ind w:firstLine="709"/>
        <w:jc w:val="both"/>
        <w:rPr>
          <w:rFonts w:ascii="Garamond" w:hAnsi="Garamond"/>
        </w:rPr>
      </w:pPr>
      <w:r w:rsidRPr="00732CDD">
        <w:rPr>
          <w:rFonts w:ascii="Garamond" w:hAnsi="Garamond"/>
        </w:rPr>
        <w:t xml:space="preserve">Em relação aos aspectos morfofuncionais dos órgãos </w:t>
      </w:r>
      <w:proofErr w:type="spellStart"/>
      <w:r w:rsidRPr="00732CDD">
        <w:rPr>
          <w:rFonts w:ascii="Garamond" w:hAnsi="Garamond"/>
        </w:rPr>
        <w:t>fonoarticulatórios</w:t>
      </w:r>
      <w:proofErr w:type="spellEnd"/>
      <w:r w:rsidRPr="00732CDD">
        <w:rPr>
          <w:rFonts w:ascii="Garamond" w:hAnsi="Garamond"/>
        </w:rPr>
        <w:t xml:space="preserve">, temos que a criança apresenta tônus, força e sensibilidades </w:t>
      </w:r>
      <w:r w:rsidR="00011D02">
        <w:rPr>
          <w:rFonts w:ascii="Garamond" w:hAnsi="Garamond"/>
        </w:rPr>
        <w:t xml:space="preserve">dentro do esperado. </w:t>
      </w:r>
    </w:p>
    <w:p w14:paraId="24F6C29C" w14:textId="77777777" w:rsidR="00A20E9A" w:rsidRPr="00732CDD" w:rsidRDefault="00A20E9A" w:rsidP="00626231">
      <w:pPr>
        <w:spacing w:line="360" w:lineRule="auto"/>
        <w:ind w:firstLine="709"/>
        <w:jc w:val="both"/>
        <w:rPr>
          <w:rFonts w:ascii="Garamond" w:hAnsi="Garamond"/>
        </w:rPr>
      </w:pPr>
    </w:p>
    <w:p w14:paraId="2994A4DA" w14:textId="77777777" w:rsidR="00A20E9A" w:rsidRPr="00732CDD" w:rsidRDefault="00A20E9A" w:rsidP="00626231">
      <w:pPr>
        <w:spacing w:line="360" w:lineRule="auto"/>
        <w:ind w:firstLine="709"/>
        <w:jc w:val="both"/>
        <w:rPr>
          <w:rFonts w:ascii="Garamond" w:hAnsi="Garamond"/>
        </w:rPr>
      </w:pPr>
    </w:p>
    <w:p w14:paraId="0B52D1C6" w14:textId="77777777" w:rsidR="005F5898" w:rsidRDefault="005F5898" w:rsidP="006C33FA">
      <w:pPr>
        <w:spacing w:line="360" w:lineRule="auto"/>
        <w:jc w:val="both"/>
        <w:rPr>
          <w:rFonts w:ascii="Garamond" w:hAnsi="Garamond"/>
        </w:rPr>
      </w:pPr>
    </w:p>
    <w:p w14:paraId="2CD1276E" w14:textId="77777777" w:rsidR="00F434BF" w:rsidRDefault="00F434BF" w:rsidP="00626231">
      <w:pPr>
        <w:spacing w:line="360" w:lineRule="auto"/>
        <w:ind w:firstLine="709"/>
        <w:jc w:val="both"/>
        <w:rPr>
          <w:rFonts w:ascii="Garamond" w:hAnsi="Garamond"/>
        </w:rPr>
      </w:pPr>
    </w:p>
    <w:p w14:paraId="60EC5FB1" w14:textId="445C90DC" w:rsidR="00531E4C" w:rsidRPr="004F5E1B" w:rsidRDefault="000D2611" w:rsidP="004F5E1B">
      <w:pPr>
        <w:spacing w:line="360" w:lineRule="auto"/>
        <w:ind w:firstLine="709"/>
        <w:jc w:val="both"/>
        <w:rPr>
          <w:rFonts w:ascii="Garamond" w:hAnsi="Garamond"/>
        </w:rPr>
      </w:pPr>
      <w:r w:rsidRPr="00732CDD">
        <w:rPr>
          <w:rFonts w:ascii="Garamond" w:hAnsi="Garamond"/>
        </w:rPr>
        <w:t xml:space="preserve">Sendo assim, em resposta aos aspectos avaliativos, nota-se que a criança tem prejuízo nos campos de interação social, </w:t>
      </w:r>
      <w:r w:rsidR="005F5898">
        <w:rPr>
          <w:rFonts w:ascii="Garamond" w:hAnsi="Garamond"/>
        </w:rPr>
        <w:t>preferência por brincar sozinho</w:t>
      </w:r>
      <w:r w:rsidRPr="00732CDD">
        <w:rPr>
          <w:rFonts w:ascii="Garamond" w:hAnsi="Garamond"/>
        </w:rPr>
        <w:t xml:space="preserve"> </w:t>
      </w:r>
      <w:r w:rsidR="006C33FA" w:rsidRPr="00732CDD">
        <w:rPr>
          <w:rFonts w:ascii="Garamond" w:hAnsi="Garamond"/>
        </w:rPr>
        <w:t>e vocabulário</w:t>
      </w:r>
      <w:r w:rsidR="005F5898">
        <w:rPr>
          <w:rFonts w:ascii="Garamond" w:hAnsi="Garamond"/>
        </w:rPr>
        <w:t xml:space="preserve"> reduzido</w:t>
      </w:r>
      <w:r w:rsidR="00E43748">
        <w:rPr>
          <w:rFonts w:ascii="Garamond" w:hAnsi="Garamond"/>
        </w:rPr>
        <w:t xml:space="preserve">, </w:t>
      </w:r>
      <w:r w:rsidR="005F5898">
        <w:rPr>
          <w:rFonts w:ascii="Garamond" w:hAnsi="Garamond"/>
        </w:rPr>
        <w:t>com</w:t>
      </w:r>
      <w:r w:rsidR="00E43748">
        <w:rPr>
          <w:rFonts w:ascii="Garamond" w:hAnsi="Garamond"/>
        </w:rPr>
        <w:t xml:space="preserve"> prejuízo </w:t>
      </w:r>
      <w:r w:rsidR="005F5898">
        <w:rPr>
          <w:rFonts w:ascii="Garamond" w:hAnsi="Garamond"/>
        </w:rPr>
        <w:t xml:space="preserve">tanto </w:t>
      </w:r>
      <w:r w:rsidR="00E43748">
        <w:rPr>
          <w:rFonts w:ascii="Garamond" w:hAnsi="Garamond"/>
        </w:rPr>
        <w:t>na linguagem expressiva</w:t>
      </w:r>
      <w:r w:rsidR="005F5898">
        <w:rPr>
          <w:rFonts w:ascii="Garamond" w:hAnsi="Garamond"/>
        </w:rPr>
        <w:t xml:space="preserve"> como </w:t>
      </w:r>
      <w:r w:rsidR="006C33FA">
        <w:rPr>
          <w:rFonts w:ascii="Garamond" w:hAnsi="Garamond"/>
        </w:rPr>
        <w:t>na compreensiva</w:t>
      </w:r>
      <w:r w:rsidR="004F5E1B">
        <w:rPr>
          <w:rFonts w:ascii="Garamond" w:hAnsi="Garamond"/>
        </w:rPr>
        <w:t>.</w:t>
      </w:r>
    </w:p>
    <w:p w14:paraId="0DC69FC9" w14:textId="01F927A8" w:rsidR="00CB07BB" w:rsidRDefault="005F252E" w:rsidP="00626231">
      <w:pPr>
        <w:spacing w:line="360" w:lineRule="auto"/>
        <w:ind w:firstLine="709"/>
        <w:jc w:val="both"/>
        <w:rPr>
          <w:rFonts w:ascii="Garamond" w:hAnsi="Garamond"/>
        </w:rPr>
      </w:pPr>
      <w:r w:rsidRPr="00732CDD">
        <w:rPr>
          <w:rFonts w:ascii="Garamond" w:hAnsi="Garamond"/>
        </w:rPr>
        <w:t xml:space="preserve">Diante </w:t>
      </w:r>
      <w:r w:rsidR="001C410B" w:rsidRPr="00732CDD">
        <w:rPr>
          <w:rFonts w:ascii="Garamond" w:hAnsi="Garamond"/>
        </w:rPr>
        <w:t xml:space="preserve">do exposto, </w:t>
      </w:r>
      <w:r w:rsidR="004F5E1B">
        <w:rPr>
          <w:rFonts w:ascii="Garamond" w:hAnsi="Garamond"/>
        </w:rPr>
        <w:t xml:space="preserve">da idade do paciente </w:t>
      </w:r>
      <w:r w:rsidRPr="00732CDD">
        <w:rPr>
          <w:rFonts w:ascii="Garamond" w:hAnsi="Garamond"/>
        </w:rPr>
        <w:t xml:space="preserve">e </w:t>
      </w:r>
      <w:r w:rsidR="00CB07BB" w:rsidRPr="00732CDD">
        <w:rPr>
          <w:rFonts w:ascii="Garamond" w:hAnsi="Garamond"/>
        </w:rPr>
        <w:t>com o número de sessões realizadas</w:t>
      </w:r>
      <w:r w:rsidR="00FB63EA" w:rsidRPr="00732CDD">
        <w:rPr>
          <w:rFonts w:ascii="Garamond" w:hAnsi="Garamond"/>
        </w:rPr>
        <w:t xml:space="preserve"> ter sido pequeno</w:t>
      </w:r>
      <w:r w:rsidR="00CB07BB" w:rsidRPr="00732CDD">
        <w:rPr>
          <w:rFonts w:ascii="Garamond" w:hAnsi="Garamond"/>
        </w:rPr>
        <w:t xml:space="preserve"> ainda não </w:t>
      </w:r>
      <w:r w:rsidR="00FB63EA" w:rsidRPr="00732CDD">
        <w:rPr>
          <w:rFonts w:ascii="Garamond" w:hAnsi="Garamond"/>
        </w:rPr>
        <w:t>é</w:t>
      </w:r>
      <w:r w:rsidR="00CB07BB" w:rsidRPr="00732CDD">
        <w:rPr>
          <w:rFonts w:ascii="Garamond" w:hAnsi="Garamond"/>
        </w:rPr>
        <w:t xml:space="preserve"> po</w:t>
      </w:r>
      <w:r w:rsidR="00FB63EA" w:rsidRPr="00732CDD">
        <w:rPr>
          <w:rFonts w:ascii="Garamond" w:hAnsi="Garamond"/>
        </w:rPr>
        <w:t>ssível</w:t>
      </w:r>
      <w:r w:rsidR="00CB07BB" w:rsidRPr="00732CDD">
        <w:rPr>
          <w:rFonts w:ascii="Garamond" w:hAnsi="Garamond"/>
        </w:rPr>
        <w:t xml:space="preserve"> </w:t>
      </w:r>
      <w:r w:rsidRPr="00732CDD">
        <w:rPr>
          <w:rFonts w:ascii="Garamond" w:hAnsi="Garamond"/>
        </w:rPr>
        <w:t>fechar um</w:t>
      </w:r>
      <w:r w:rsidR="00CB07BB" w:rsidRPr="00732CDD">
        <w:rPr>
          <w:rFonts w:ascii="Garamond" w:hAnsi="Garamond"/>
        </w:rPr>
        <w:t xml:space="preserve"> diagnóstico fonoaudiológico</w:t>
      </w:r>
      <w:r w:rsidRPr="00732CDD">
        <w:rPr>
          <w:rFonts w:ascii="Garamond" w:hAnsi="Garamond"/>
        </w:rPr>
        <w:t xml:space="preserve">. Sugiro então, período de três a seis meses </w:t>
      </w:r>
      <w:r w:rsidR="001C410B" w:rsidRPr="00732CDD">
        <w:rPr>
          <w:rFonts w:ascii="Garamond" w:hAnsi="Garamond"/>
        </w:rPr>
        <w:t xml:space="preserve">de </w:t>
      </w:r>
      <w:r w:rsidRPr="00732CDD">
        <w:rPr>
          <w:rFonts w:ascii="Garamond" w:hAnsi="Garamond"/>
        </w:rPr>
        <w:t xml:space="preserve">intervenção </w:t>
      </w:r>
      <w:r w:rsidR="00E43748">
        <w:rPr>
          <w:rFonts w:ascii="Garamond" w:hAnsi="Garamond"/>
        </w:rPr>
        <w:t xml:space="preserve">diagnóstica </w:t>
      </w:r>
      <w:r w:rsidRPr="00732CDD">
        <w:rPr>
          <w:rFonts w:ascii="Garamond" w:hAnsi="Garamond"/>
        </w:rPr>
        <w:t xml:space="preserve">fonoaudiológica </w:t>
      </w:r>
      <w:r w:rsidR="001C410B" w:rsidRPr="00732CDD">
        <w:rPr>
          <w:rFonts w:ascii="Garamond" w:hAnsi="Garamond"/>
        </w:rPr>
        <w:t>a fim de elucidar e assim ter melhor direcionamento para acompanhamento e tratamento adequado a</w:t>
      </w:r>
      <w:r w:rsidR="00531E4C">
        <w:rPr>
          <w:rFonts w:ascii="Garamond" w:hAnsi="Garamond"/>
        </w:rPr>
        <w:t>o</w:t>
      </w:r>
      <w:r w:rsidR="001C410B" w:rsidRPr="00732CDD">
        <w:rPr>
          <w:rFonts w:ascii="Garamond" w:hAnsi="Garamond"/>
        </w:rPr>
        <w:t xml:space="preserve"> paciente.</w:t>
      </w:r>
    </w:p>
    <w:p w14:paraId="17EC8E9B" w14:textId="77777777" w:rsidR="00F3408F" w:rsidRDefault="00F3408F" w:rsidP="00626231">
      <w:pPr>
        <w:spacing w:line="360" w:lineRule="auto"/>
        <w:ind w:firstLine="709"/>
        <w:jc w:val="both"/>
        <w:rPr>
          <w:rStyle w:val="oypena"/>
          <w:rFonts w:ascii="Garamond" w:hAnsi="Garamond"/>
          <w:color w:val="000000"/>
        </w:rPr>
      </w:pPr>
      <w:r w:rsidRPr="00F3408F">
        <w:rPr>
          <w:rStyle w:val="oypena"/>
          <w:rFonts w:ascii="Garamond" w:hAnsi="Garamond"/>
          <w:color w:val="000000"/>
        </w:rPr>
        <w:t>Coloco-me a disposição para possíveis esclarecimentos.</w:t>
      </w:r>
    </w:p>
    <w:p w14:paraId="692786B4" w14:textId="77777777" w:rsidR="008F0C6F" w:rsidRDefault="008F0C6F" w:rsidP="00626231">
      <w:pPr>
        <w:spacing w:line="360" w:lineRule="auto"/>
        <w:ind w:firstLine="709"/>
        <w:jc w:val="both"/>
        <w:rPr>
          <w:rStyle w:val="oypena"/>
          <w:rFonts w:ascii="Garamond" w:hAnsi="Garamond"/>
          <w:color w:val="000000"/>
        </w:rPr>
      </w:pPr>
      <w:r>
        <w:rPr>
          <w:rStyle w:val="oypena"/>
          <w:rFonts w:ascii="Garamond" w:hAnsi="Garamond"/>
          <w:color w:val="000000"/>
        </w:rPr>
        <w:t>Atenciosamente,</w:t>
      </w:r>
    </w:p>
    <w:p w14:paraId="2C67A2A6" w14:textId="77777777" w:rsidR="008F0C6F" w:rsidRDefault="008F0C6F" w:rsidP="00626231">
      <w:pPr>
        <w:spacing w:line="360" w:lineRule="auto"/>
        <w:ind w:firstLine="709"/>
        <w:jc w:val="both"/>
        <w:rPr>
          <w:rFonts w:ascii="Garamond" w:eastAsia="Calibri" w:hAnsi="Garamond" w:cs="Times New Roman"/>
          <w:color w:val="000000"/>
          <w:u w:color="000000"/>
          <w:lang w:val="pt-PT" w:eastAsia="pt-BR"/>
        </w:rPr>
      </w:pPr>
    </w:p>
    <w:p w14:paraId="1ED78C6E" w14:textId="34B28711" w:rsidR="0011695D" w:rsidRDefault="0011695D" w:rsidP="00C67195">
      <w:pPr>
        <w:spacing w:line="360" w:lineRule="auto"/>
        <w:ind w:firstLine="709"/>
        <w:jc w:val="right"/>
        <w:rPr>
          <w:rFonts w:ascii="Garamond" w:eastAsia="Calibri" w:hAnsi="Garamond" w:cs="Times New Roman"/>
          <w:color w:val="000000"/>
          <w:u w:color="000000"/>
          <w:lang w:val="pt-PT" w:eastAsia="pt-BR"/>
        </w:rPr>
      </w:pPr>
      <w:r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Mossoró, </w:t>
      </w:r>
      <w:r w:rsidR="004B58AE">
        <w:rPr>
          <w:rFonts w:ascii="Garamond" w:eastAsia="Calibri" w:hAnsi="Garamond" w:cs="Times New Roman"/>
          <w:color w:val="000000"/>
          <w:u w:color="000000"/>
          <w:lang w:val="pt-PT" w:eastAsia="pt-BR"/>
        </w:rPr>
        <w:t>07</w:t>
      </w:r>
      <w:r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de </w:t>
      </w:r>
      <w:r w:rsidR="004B58AE">
        <w:rPr>
          <w:rFonts w:ascii="Garamond" w:eastAsia="Calibri" w:hAnsi="Garamond" w:cs="Times New Roman"/>
          <w:color w:val="000000"/>
          <w:u w:color="000000"/>
          <w:lang w:val="pt-PT" w:eastAsia="pt-BR"/>
        </w:rPr>
        <w:t>março</w:t>
      </w:r>
      <w:r>
        <w:rPr>
          <w:rFonts w:ascii="Garamond" w:eastAsia="Calibri" w:hAnsi="Garamond" w:cs="Times New Roman"/>
          <w:color w:val="000000"/>
          <w:u w:color="000000"/>
          <w:lang w:val="pt-PT" w:eastAsia="pt-BR"/>
        </w:rPr>
        <w:t xml:space="preserve"> de 2025.</w:t>
      </w:r>
    </w:p>
    <w:p w14:paraId="4E330E6F" w14:textId="5CD93B15" w:rsidR="0011695D" w:rsidRDefault="0011695D" w:rsidP="00626231">
      <w:pPr>
        <w:spacing w:line="360" w:lineRule="auto"/>
        <w:ind w:firstLine="709"/>
        <w:jc w:val="both"/>
        <w:rPr>
          <w:rFonts w:ascii="Garamond" w:eastAsia="Calibri" w:hAnsi="Garamond" w:cs="Times New Roman"/>
          <w:color w:val="000000"/>
          <w:u w:color="000000"/>
          <w:lang w:val="pt-PT" w:eastAsia="pt-BR"/>
        </w:rPr>
      </w:pPr>
    </w:p>
    <w:p w14:paraId="14BC7703" w14:textId="77777777" w:rsidR="003E7867" w:rsidRDefault="003E7867" w:rsidP="00626231">
      <w:pPr>
        <w:spacing w:line="360" w:lineRule="auto"/>
        <w:ind w:firstLine="709"/>
        <w:jc w:val="both"/>
        <w:rPr>
          <w:rFonts w:ascii="Garamond" w:eastAsia="Calibri" w:hAnsi="Garamond" w:cs="Times New Roman"/>
          <w:color w:val="000000"/>
          <w:u w:color="000000"/>
          <w:lang w:val="pt-PT" w:eastAsia="pt-BR"/>
        </w:rPr>
      </w:pPr>
    </w:p>
    <w:p w14:paraId="67517746" w14:textId="36A7D325" w:rsidR="00BD6625" w:rsidRDefault="00BD6625" w:rsidP="00BD6625">
      <w:pPr>
        <w:spacing w:after="0" w:line="240" w:lineRule="auto"/>
        <w:jc w:val="both"/>
        <w:rPr>
          <w:rFonts w:ascii="Gabriola" w:eastAsia="Times New Roman" w:hAnsi="Gabriola" w:cs="Times New Roman"/>
          <w:sz w:val="40"/>
          <w:szCs w:val="40"/>
          <w:lang w:eastAsia="pt-BR"/>
        </w:rPr>
      </w:pPr>
      <w:r>
        <w:rPr>
          <w:rFonts w:ascii="Garamond" w:hAnsi="Garamond" w:cstheme="minorHAnsi"/>
          <w:noProof/>
        </w:rPr>
        <w:t xml:space="preserve">                                                                 </w:t>
      </w:r>
      <w:bookmarkStart w:id="0" w:name="_GoBack"/>
      <w:bookmarkEnd w:id="0"/>
    </w:p>
    <w:p w14:paraId="5EEAC370" w14:textId="45DA6B41" w:rsidR="0011695D" w:rsidRPr="00EB72EA" w:rsidRDefault="008F0C6F" w:rsidP="00BD6625">
      <w:pPr>
        <w:spacing w:after="0" w:line="240" w:lineRule="auto"/>
        <w:jc w:val="center"/>
        <w:rPr>
          <w:rFonts w:ascii="Gabriola" w:eastAsia="Times New Roman" w:hAnsi="Gabriola" w:cs="Times New Roman"/>
          <w:sz w:val="32"/>
          <w:szCs w:val="32"/>
          <w:lang w:eastAsia="pt-BR"/>
        </w:rPr>
      </w:pPr>
      <w:proofErr w:type="spellStart"/>
      <w:r w:rsidRPr="00EB72EA">
        <w:rPr>
          <w:rFonts w:ascii="Gabriola" w:eastAsia="Times New Roman" w:hAnsi="Gabriola" w:cs="Times New Roman"/>
          <w:sz w:val="32"/>
          <w:szCs w:val="32"/>
          <w:lang w:eastAsia="pt-BR"/>
        </w:rPr>
        <w:t>Fga</w:t>
      </w:r>
      <w:proofErr w:type="spellEnd"/>
      <w:r w:rsidRPr="00EB72EA">
        <w:rPr>
          <w:rFonts w:ascii="Gabriola" w:eastAsia="Times New Roman" w:hAnsi="Gabriola" w:cs="Times New Roman"/>
          <w:sz w:val="32"/>
          <w:szCs w:val="32"/>
          <w:lang w:eastAsia="pt-BR"/>
        </w:rPr>
        <w:t xml:space="preserve">. </w:t>
      </w:r>
      <w:r w:rsidR="0011695D" w:rsidRPr="00EB72EA">
        <w:rPr>
          <w:rFonts w:ascii="Gabriola" w:eastAsia="Times New Roman" w:hAnsi="Gabriola" w:cs="Times New Roman"/>
          <w:sz w:val="32"/>
          <w:szCs w:val="32"/>
          <w:lang w:eastAsia="pt-BR"/>
        </w:rPr>
        <w:t>Ingrid Barbosa</w:t>
      </w:r>
    </w:p>
    <w:p w14:paraId="6F587CE5" w14:textId="77777777" w:rsidR="0011695D" w:rsidRPr="00EB72EA" w:rsidRDefault="0011695D" w:rsidP="00C67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EB72EA">
        <w:rPr>
          <w:rFonts w:ascii="Times New Roman" w:eastAsia="Times New Roman" w:hAnsi="Times New Roman" w:cs="Times New Roman"/>
          <w:sz w:val="18"/>
          <w:szCs w:val="18"/>
          <w:lang w:eastAsia="pt-BR"/>
        </w:rPr>
        <w:t>(Crfa.10160-RN)</w:t>
      </w:r>
    </w:p>
    <w:p w14:paraId="30BC5BE5" w14:textId="77777777" w:rsidR="0011695D" w:rsidRPr="00F3408F" w:rsidRDefault="0011695D" w:rsidP="00626231">
      <w:pPr>
        <w:spacing w:line="360" w:lineRule="auto"/>
        <w:ind w:firstLine="709"/>
        <w:jc w:val="both"/>
        <w:rPr>
          <w:rFonts w:ascii="Garamond" w:eastAsia="Calibri" w:hAnsi="Garamond" w:cs="Times New Roman"/>
          <w:color w:val="000000"/>
          <w:u w:color="000000"/>
          <w:lang w:val="pt-PT" w:eastAsia="pt-BR"/>
        </w:rPr>
      </w:pPr>
    </w:p>
    <w:p w14:paraId="451E4006" w14:textId="77777777" w:rsidR="00F86A0B" w:rsidRPr="00732CDD" w:rsidRDefault="00F86A0B" w:rsidP="00626231">
      <w:pPr>
        <w:spacing w:line="360" w:lineRule="auto"/>
        <w:ind w:firstLine="708"/>
        <w:jc w:val="both"/>
        <w:rPr>
          <w:rFonts w:ascii="Garamond" w:hAnsi="Garamond" w:cstheme="minorHAnsi"/>
        </w:rPr>
      </w:pPr>
    </w:p>
    <w:p w14:paraId="348B0C3C" w14:textId="77777777" w:rsidR="0036645C" w:rsidRPr="00732CDD" w:rsidRDefault="0036645C" w:rsidP="00626231">
      <w:pPr>
        <w:pStyle w:val="NormalWeb"/>
        <w:spacing w:before="0" w:beforeAutospacing="0" w:after="0" w:line="360" w:lineRule="auto"/>
        <w:ind w:right="567"/>
        <w:jc w:val="both"/>
        <w:rPr>
          <w:rFonts w:ascii="Garamond" w:hAnsi="Garamond" w:cstheme="minorHAnsi"/>
          <w:sz w:val="22"/>
          <w:szCs w:val="22"/>
        </w:rPr>
      </w:pPr>
    </w:p>
    <w:p w14:paraId="55611C68" w14:textId="77777777" w:rsidR="00891198" w:rsidRDefault="00891198" w:rsidP="00626231">
      <w:pPr>
        <w:spacing w:line="360" w:lineRule="auto"/>
        <w:ind w:firstLine="360"/>
        <w:jc w:val="both"/>
        <w:rPr>
          <w:rFonts w:ascii="Garamond" w:hAnsi="Garamond" w:cs="Arial"/>
        </w:rPr>
      </w:pPr>
    </w:p>
    <w:p w14:paraId="5566F534" w14:textId="77777777" w:rsidR="00FE2ABD" w:rsidRPr="00732CDD" w:rsidRDefault="00FE2ABD" w:rsidP="00626231">
      <w:pPr>
        <w:spacing w:line="360" w:lineRule="auto"/>
        <w:ind w:firstLine="360"/>
        <w:jc w:val="both"/>
        <w:rPr>
          <w:rFonts w:ascii="Garamond" w:hAnsi="Garamond" w:cs="Arial"/>
        </w:rPr>
      </w:pPr>
    </w:p>
    <w:p w14:paraId="77913F61" w14:textId="77777777" w:rsidR="00696B20" w:rsidRDefault="00696B20" w:rsidP="00626231">
      <w:pPr>
        <w:spacing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1A3971EA" w14:textId="77777777" w:rsidR="00542A8A" w:rsidRPr="005D0A0D" w:rsidRDefault="00696B20" w:rsidP="00626231">
      <w:pPr>
        <w:spacing w:line="360" w:lineRule="auto"/>
        <w:jc w:val="both"/>
        <w:rPr>
          <w:rFonts w:cstheme="minorHAnsi"/>
          <w:sz w:val="16"/>
          <w:szCs w:val="16"/>
        </w:rPr>
      </w:pPr>
      <w:r w:rsidRPr="005D0A0D">
        <w:rPr>
          <w:rFonts w:cstheme="minorHAnsi"/>
          <w:sz w:val="16"/>
          <w:szCs w:val="16"/>
        </w:rPr>
        <w:t>Observações:</w:t>
      </w:r>
    </w:p>
    <w:p w14:paraId="28D3D349" w14:textId="77777777" w:rsidR="00696B20" w:rsidRPr="005D0A0D" w:rsidRDefault="00696B20" w:rsidP="00626231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5D0A0D">
        <w:rPr>
          <w:rFonts w:cstheme="minorHAnsi"/>
          <w:i/>
          <w:sz w:val="16"/>
          <w:szCs w:val="16"/>
        </w:rPr>
        <w:t>Os resultados descritos neste relatório têm validade dentro do período de até seis meses. A reavaliação poderá ser feita dentro deste período para aferir a evolução após tratamento fonoaudiológico.</w:t>
      </w:r>
    </w:p>
    <w:p w14:paraId="615D509D" w14:textId="77777777" w:rsidR="00542A8A" w:rsidRPr="005D0A0D" w:rsidRDefault="00696B20" w:rsidP="00626231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5D0A0D">
        <w:rPr>
          <w:rFonts w:cstheme="minorHAnsi"/>
          <w:i/>
          <w:sz w:val="16"/>
          <w:szCs w:val="16"/>
        </w:rPr>
        <w:t>Toda responsabilidade ética quanto a utilização deste instrumento passa a ser de quem o detiver.</w:t>
      </w:r>
      <w:r w:rsidR="00542A8A" w:rsidRPr="005D0A0D">
        <w:rPr>
          <w:rFonts w:cstheme="minorHAnsi"/>
          <w:i/>
          <w:sz w:val="16"/>
          <w:szCs w:val="16"/>
        </w:rPr>
        <w:t xml:space="preserve"> </w:t>
      </w:r>
    </w:p>
    <w:sectPr w:rsidR="00542A8A" w:rsidRPr="005D0A0D" w:rsidSect="00B12EFA">
      <w:headerReference w:type="default" r:id="rId8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0440D" w14:textId="77777777" w:rsidR="002843DE" w:rsidRDefault="002843DE" w:rsidP="006A7F32">
      <w:pPr>
        <w:spacing w:after="0" w:line="240" w:lineRule="auto"/>
      </w:pPr>
      <w:r>
        <w:separator/>
      </w:r>
    </w:p>
  </w:endnote>
  <w:endnote w:type="continuationSeparator" w:id="0">
    <w:p w14:paraId="1DE0FBB7" w14:textId="77777777" w:rsidR="002843DE" w:rsidRDefault="002843DE" w:rsidP="006A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20C6B" w14:textId="77777777" w:rsidR="002843DE" w:rsidRDefault="002843DE" w:rsidP="006A7F32">
      <w:pPr>
        <w:spacing w:after="0" w:line="240" w:lineRule="auto"/>
      </w:pPr>
      <w:r>
        <w:separator/>
      </w:r>
    </w:p>
  </w:footnote>
  <w:footnote w:type="continuationSeparator" w:id="0">
    <w:p w14:paraId="1E9AE144" w14:textId="77777777" w:rsidR="002843DE" w:rsidRDefault="002843DE" w:rsidP="006A7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278F" w14:textId="6E839845" w:rsidR="001605AB" w:rsidRDefault="00CA319E" w:rsidP="001605AB">
    <w:pPr>
      <w:pStyle w:val="Cabealho"/>
      <w:jc w:val="right"/>
      <w:rPr>
        <w:noProof/>
      </w:rPr>
    </w:pPr>
    <w:r>
      <w:t xml:space="preserve">                                                                </w:t>
    </w:r>
    <w:r w:rsidR="001605AB">
      <w:rPr>
        <w:noProof/>
      </w:rPr>
      <w:t xml:space="preserve"> </w:t>
    </w:r>
  </w:p>
  <w:p w14:paraId="03007C26" w14:textId="3697AF86" w:rsidR="00CA319E" w:rsidRPr="006A7F32" w:rsidRDefault="00026612" w:rsidP="001605AB">
    <w:pPr>
      <w:pStyle w:val="Cabealho"/>
      <w:jc w:val="center"/>
    </w:pPr>
    <w:r w:rsidRPr="001D3A02">
      <w:rPr>
        <w:noProof/>
      </w:rPr>
      <w:drawing>
        <wp:inline distT="0" distB="0" distL="0" distR="0" wp14:anchorId="74356977" wp14:editId="401BE681">
          <wp:extent cx="1713679" cy="600075"/>
          <wp:effectExtent l="0" t="0" r="127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041" cy="604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05AB">
      <w:rPr>
        <w:noProof/>
      </w:rPr>
      <w:t xml:space="preserve">                                                               </w:t>
    </w:r>
    <w:r w:rsidR="00CA319E">
      <w:rPr>
        <w:noProof/>
      </w:rPr>
      <w:drawing>
        <wp:inline distT="0" distB="0" distL="0" distR="0" wp14:anchorId="7F303345" wp14:editId="772BCED5">
          <wp:extent cx="1657350" cy="589148"/>
          <wp:effectExtent l="0" t="0" r="0" b="190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553" cy="61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B7B80"/>
    <w:multiLevelType w:val="hybridMultilevel"/>
    <w:tmpl w:val="61B6F3FC"/>
    <w:lvl w:ilvl="0" w:tplc="0416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" w15:restartNumberingAfterBreak="0">
    <w:nsid w:val="1CB92B82"/>
    <w:multiLevelType w:val="hybridMultilevel"/>
    <w:tmpl w:val="25189376"/>
    <w:lvl w:ilvl="0" w:tplc="AB30C6F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044A6"/>
    <w:multiLevelType w:val="hybridMultilevel"/>
    <w:tmpl w:val="E3A0EED2"/>
    <w:lvl w:ilvl="0" w:tplc="6C00BD5E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765A4"/>
    <w:multiLevelType w:val="hybridMultilevel"/>
    <w:tmpl w:val="1E10CC06"/>
    <w:styleLink w:val="EstiloImportado2"/>
    <w:lvl w:ilvl="0" w:tplc="8E02707E">
      <w:start w:val="1"/>
      <w:numFmt w:val="bullet"/>
      <w:lvlText w:val="▪"/>
      <w:lvlJc w:val="left"/>
      <w:pPr>
        <w:tabs>
          <w:tab w:val="left" w:pos="187"/>
        </w:tabs>
        <w:ind w:left="781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92239C">
      <w:start w:val="1"/>
      <w:numFmt w:val="bullet"/>
      <w:lvlText w:val="o"/>
      <w:lvlJc w:val="left"/>
      <w:pPr>
        <w:tabs>
          <w:tab w:val="left" w:pos="187"/>
        </w:tabs>
        <w:ind w:left="19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5CDD04">
      <w:start w:val="1"/>
      <w:numFmt w:val="bullet"/>
      <w:lvlText w:val="▪"/>
      <w:lvlJc w:val="left"/>
      <w:pPr>
        <w:tabs>
          <w:tab w:val="left" w:pos="187"/>
        </w:tabs>
        <w:ind w:left="27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5606A0">
      <w:start w:val="1"/>
      <w:numFmt w:val="bullet"/>
      <w:lvlText w:val="•"/>
      <w:lvlJc w:val="left"/>
      <w:pPr>
        <w:tabs>
          <w:tab w:val="left" w:pos="187"/>
        </w:tabs>
        <w:ind w:left="34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98DB3A">
      <w:start w:val="1"/>
      <w:numFmt w:val="bullet"/>
      <w:lvlText w:val="o"/>
      <w:lvlJc w:val="left"/>
      <w:pPr>
        <w:tabs>
          <w:tab w:val="left" w:pos="187"/>
        </w:tabs>
        <w:ind w:left="41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FE4222">
      <w:start w:val="1"/>
      <w:numFmt w:val="bullet"/>
      <w:lvlText w:val="▪"/>
      <w:lvlJc w:val="left"/>
      <w:pPr>
        <w:tabs>
          <w:tab w:val="left" w:pos="187"/>
        </w:tabs>
        <w:ind w:left="48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A2E662">
      <w:start w:val="1"/>
      <w:numFmt w:val="bullet"/>
      <w:lvlText w:val="•"/>
      <w:lvlJc w:val="left"/>
      <w:pPr>
        <w:tabs>
          <w:tab w:val="left" w:pos="187"/>
        </w:tabs>
        <w:ind w:left="55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0E6F40">
      <w:start w:val="1"/>
      <w:numFmt w:val="bullet"/>
      <w:lvlText w:val="o"/>
      <w:lvlJc w:val="left"/>
      <w:pPr>
        <w:tabs>
          <w:tab w:val="left" w:pos="187"/>
        </w:tabs>
        <w:ind w:left="63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08D0DA">
      <w:start w:val="1"/>
      <w:numFmt w:val="bullet"/>
      <w:lvlText w:val="▪"/>
      <w:lvlJc w:val="left"/>
      <w:pPr>
        <w:tabs>
          <w:tab w:val="left" w:pos="187"/>
        </w:tabs>
        <w:ind w:left="70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F555206"/>
    <w:multiLevelType w:val="hybridMultilevel"/>
    <w:tmpl w:val="E91A23D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86043A"/>
    <w:multiLevelType w:val="hybridMultilevel"/>
    <w:tmpl w:val="B840004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75B0CCE"/>
    <w:multiLevelType w:val="hybridMultilevel"/>
    <w:tmpl w:val="E1C4AE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3521A3E"/>
    <w:multiLevelType w:val="hybridMultilevel"/>
    <w:tmpl w:val="1DB87576"/>
    <w:lvl w:ilvl="0" w:tplc="4F109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D52CB"/>
    <w:multiLevelType w:val="hybridMultilevel"/>
    <w:tmpl w:val="1E10CC06"/>
    <w:numStyleLink w:val="EstiloImportado2"/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32"/>
    <w:rsid w:val="00000818"/>
    <w:rsid w:val="00011D02"/>
    <w:rsid w:val="00026612"/>
    <w:rsid w:val="00071F90"/>
    <w:rsid w:val="00075B53"/>
    <w:rsid w:val="000D2611"/>
    <w:rsid w:val="000F7515"/>
    <w:rsid w:val="0011695D"/>
    <w:rsid w:val="00122BA7"/>
    <w:rsid w:val="00126E09"/>
    <w:rsid w:val="001439F5"/>
    <w:rsid w:val="00143E4A"/>
    <w:rsid w:val="001605AB"/>
    <w:rsid w:val="00180C1E"/>
    <w:rsid w:val="00196219"/>
    <w:rsid w:val="001B1271"/>
    <w:rsid w:val="001C410B"/>
    <w:rsid w:val="001C5FB5"/>
    <w:rsid w:val="001C6141"/>
    <w:rsid w:val="001D66E3"/>
    <w:rsid w:val="001E6E7B"/>
    <w:rsid w:val="001E791F"/>
    <w:rsid w:val="00203EF1"/>
    <w:rsid w:val="0023112A"/>
    <w:rsid w:val="002354DA"/>
    <w:rsid w:val="002634DF"/>
    <w:rsid w:val="00267F1D"/>
    <w:rsid w:val="00270D05"/>
    <w:rsid w:val="002843DE"/>
    <w:rsid w:val="00287D30"/>
    <w:rsid w:val="002918CE"/>
    <w:rsid w:val="00295E97"/>
    <w:rsid w:val="00306CE9"/>
    <w:rsid w:val="0033256D"/>
    <w:rsid w:val="0033296A"/>
    <w:rsid w:val="00344322"/>
    <w:rsid w:val="00360A73"/>
    <w:rsid w:val="0036645C"/>
    <w:rsid w:val="00367C2C"/>
    <w:rsid w:val="003928D5"/>
    <w:rsid w:val="003C63A8"/>
    <w:rsid w:val="003E4DBF"/>
    <w:rsid w:val="003E7867"/>
    <w:rsid w:val="004359FD"/>
    <w:rsid w:val="0046623F"/>
    <w:rsid w:val="004B58AE"/>
    <w:rsid w:val="004D210A"/>
    <w:rsid w:val="004F5E1B"/>
    <w:rsid w:val="005044A3"/>
    <w:rsid w:val="00523503"/>
    <w:rsid w:val="005254F8"/>
    <w:rsid w:val="00531E4C"/>
    <w:rsid w:val="00542A8A"/>
    <w:rsid w:val="00564114"/>
    <w:rsid w:val="005736E5"/>
    <w:rsid w:val="0059138A"/>
    <w:rsid w:val="005B3F56"/>
    <w:rsid w:val="005C6601"/>
    <w:rsid w:val="005D0A0D"/>
    <w:rsid w:val="005E5F42"/>
    <w:rsid w:val="005F252E"/>
    <w:rsid w:val="005F5898"/>
    <w:rsid w:val="005F5D5C"/>
    <w:rsid w:val="00626231"/>
    <w:rsid w:val="00644FB2"/>
    <w:rsid w:val="006616B9"/>
    <w:rsid w:val="00696B20"/>
    <w:rsid w:val="006A7F32"/>
    <w:rsid w:val="006C1DD6"/>
    <w:rsid w:val="006C33FA"/>
    <w:rsid w:val="006C6AB4"/>
    <w:rsid w:val="006D1176"/>
    <w:rsid w:val="006E32F0"/>
    <w:rsid w:val="00712475"/>
    <w:rsid w:val="00732CDD"/>
    <w:rsid w:val="00765722"/>
    <w:rsid w:val="007A269A"/>
    <w:rsid w:val="007B07BF"/>
    <w:rsid w:val="007C4E84"/>
    <w:rsid w:val="007D7130"/>
    <w:rsid w:val="00807443"/>
    <w:rsid w:val="0087731F"/>
    <w:rsid w:val="00891188"/>
    <w:rsid w:val="00891198"/>
    <w:rsid w:val="00893DF7"/>
    <w:rsid w:val="008A29F5"/>
    <w:rsid w:val="008A2A9A"/>
    <w:rsid w:val="008D34A3"/>
    <w:rsid w:val="008D57CA"/>
    <w:rsid w:val="008E3CDE"/>
    <w:rsid w:val="008F0C6F"/>
    <w:rsid w:val="009539BE"/>
    <w:rsid w:val="00955B45"/>
    <w:rsid w:val="00956DD8"/>
    <w:rsid w:val="009877A5"/>
    <w:rsid w:val="009A0A89"/>
    <w:rsid w:val="009A49C5"/>
    <w:rsid w:val="00A1274A"/>
    <w:rsid w:val="00A20E9A"/>
    <w:rsid w:val="00A44588"/>
    <w:rsid w:val="00A6050C"/>
    <w:rsid w:val="00A87988"/>
    <w:rsid w:val="00AA3784"/>
    <w:rsid w:val="00AC688E"/>
    <w:rsid w:val="00AD4E6B"/>
    <w:rsid w:val="00B12EFA"/>
    <w:rsid w:val="00B20923"/>
    <w:rsid w:val="00B30AF9"/>
    <w:rsid w:val="00B96F9E"/>
    <w:rsid w:val="00BB20B2"/>
    <w:rsid w:val="00BD0F44"/>
    <w:rsid w:val="00BD4A47"/>
    <w:rsid w:val="00BD6625"/>
    <w:rsid w:val="00C21790"/>
    <w:rsid w:val="00C23159"/>
    <w:rsid w:val="00C569D3"/>
    <w:rsid w:val="00C6352C"/>
    <w:rsid w:val="00C67195"/>
    <w:rsid w:val="00C7236B"/>
    <w:rsid w:val="00C83950"/>
    <w:rsid w:val="00CA319E"/>
    <w:rsid w:val="00CB07BB"/>
    <w:rsid w:val="00CD0EB2"/>
    <w:rsid w:val="00D166EC"/>
    <w:rsid w:val="00D21C47"/>
    <w:rsid w:val="00D254BE"/>
    <w:rsid w:val="00D96B49"/>
    <w:rsid w:val="00DB321B"/>
    <w:rsid w:val="00DD5A79"/>
    <w:rsid w:val="00DF66D4"/>
    <w:rsid w:val="00DF73CF"/>
    <w:rsid w:val="00E16A43"/>
    <w:rsid w:val="00E268B7"/>
    <w:rsid w:val="00E35C7D"/>
    <w:rsid w:val="00E43748"/>
    <w:rsid w:val="00E47537"/>
    <w:rsid w:val="00E65817"/>
    <w:rsid w:val="00EB6C9E"/>
    <w:rsid w:val="00EB72EA"/>
    <w:rsid w:val="00ED6589"/>
    <w:rsid w:val="00F26DBE"/>
    <w:rsid w:val="00F311F0"/>
    <w:rsid w:val="00F338A3"/>
    <w:rsid w:val="00F3408F"/>
    <w:rsid w:val="00F434BF"/>
    <w:rsid w:val="00F75E5D"/>
    <w:rsid w:val="00F86A0B"/>
    <w:rsid w:val="00FB63EA"/>
    <w:rsid w:val="00FC0DC2"/>
    <w:rsid w:val="00FD25EF"/>
    <w:rsid w:val="00FD6A46"/>
    <w:rsid w:val="00FE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A974"/>
  <w15:chartTrackingRefBased/>
  <w15:docId w15:val="{D120A495-BB4B-4286-951B-CC0A6565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7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7F32"/>
  </w:style>
  <w:style w:type="paragraph" w:styleId="Rodap">
    <w:name w:val="footer"/>
    <w:basedOn w:val="Normal"/>
    <w:link w:val="RodapChar"/>
    <w:uiPriority w:val="99"/>
    <w:unhideWhenUsed/>
    <w:rsid w:val="006A7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7F32"/>
  </w:style>
  <w:style w:type="paragraph" w:styleId="PargrafodaLista">
    <w:name w:val="List Paragraph"/>
    <w:basedOn w:val="Normal"/>
    <w:uiPriority w:val="34"/>
    <w:qFormat/>
    <w:rsid w:val="006A7F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A29F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EstiloImportado2">
    <w:name w:val="Estilo Importado 2"/>
    <w:rsid w:val="00564114"/>
    <w:pPr>
      <w:numPr>
        <w:numId w:val="4"/>
      </w:numPr>
    </w:pPr>
  </w:style>
  <w:style w:type="character" w:customStyle="1" w:styleId="oypena">
    <w:name w:val="oypena"/>
    <w:basedOn w:val="Fontepargpadro"/>
    <w:rsid w:val="00F34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Ingrid%20Barbosa\Desktop\Cl&#237;nicas\Aprimore\JO&#195;O%20ARTHUR%20AIRES%20HOLANDA\PRO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Desempenho Global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PROC!$C$23</c:f>
              <c:strCache>
                <c:ptCount val="1"/>
                <c:pt idx="0">
                  <c:v>PONTUAÇÃO MÁXIMA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PROC!$B$24:$B$26</c:f>
              <c:strCache>
                <c:ptCount val="3"/>
                <c:pt idx="0">
                  <c:v>1. Habilidades comunicativas (expressivas)</c:v>
                </c:pt>
                <c:pt idx="1">
                  <c:v>2. Compreensão da linguagem verbal</c:v>
                </c:pt>
                <c:pt idx="2">
                  <c:v>3. Aspectos do desenvolvimento cognitivo</c:v>
                </c:pt>
              </c:strCache>
            </c:strRef>
          </c:cat>
          <c:val>
            <c:numRef>
              <c:f>PROC!$C$24:$C$26</c:f>
              <c:numCache>
                <c:formatCode>General</c:formatCode>
                <c:ptCount val="3"/>
                <c:pt idx="0">
                  <c:v>70</c:v>
                </c:pt>
                <c:pt idx="1">
                  <c:v>60</c:v>
                </c:pt>
                <c:pt idx="2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71-462D-9C23-B86FB8A21605}"/>
            </c:ext>
          </c:extLst>
        </c:ser>
        <c:ser>
          <c:idx val="1"/>
          <c:order val="1"/>
          <c:tx>
            <c:strRef>
              <c:f>PROC!$D$23</c:f>
              <c:strCache>
                <c:ptCount val="1"/>
                <c:pt idx="0">
                  <c:v>PONTUAÇÃO ALCANÇADA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PROC!$B$24:$B$26</c:f>
              <c:strCache>
                <c:ptCount val="3"/>
                <c:pt idx="0">
                  <c:v>1. Habilidades comunicativas (expressivas)</c:v>
                </c:pt>
                <c:pt idx="1">
                  <c:v>2. Compreensão da linguagem verbal</c:v>
                </c:pt>
                <c:pt idx="2">
                  <c:v>3. Aspectos do desenvolvimento cognitivo</c:v>
                </c:pt>
              </c:strCache>
            </c:strRef>
          </c:cat>
          <c:val>
            <c:numRef>
              <c:f>PROC!$D$24:$D$26</c:f>
              <c:numCache>
                <c:formatCode>General</c:formatCode>
                <c:ptCount val="3"/>
                <c:pt idx="0">
                  <c:v>36</c:v>
                </c:pt>
                <c:pt idx="1">
                  <c:v>50</c:v>
                </c:pt>
                <c:pt idx="2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71-462D-9C23-B86FB8A216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46627743"/>
        <c:axId val="646630239"/>
      </c:barChart>
      <c:catAx>
        <c:axId val="646627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46630239"/>
        <c:crosses val="autoZero"/>
        <c:auto val="1"/>
        <c:lblAlgn val="ctr"/>
        <c:lblOffset val="100"/>
        <c:noMultiLvlLbl val="0"/>
      </c:catAx>
      <c:valAx>
        <c:axId val="646630239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46627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1442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17</cp:revision>
  <cp:lastPrinted>2025-02-17T20:55:00Z</cp:lastPrinted>
  <dcterms:created xsi:type="dcterms:W3CDTF">2025-03-08T20:15:00Z</dcterms:created>
  <dcterms:modified xsi:type="dcterms:W3CDTF">2025-03-10T16:05:00Z</dcterms:modified>
</cp:coreProperties>
</file>